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2992" w:rsidRDefault="00FC14E3">
      <w:pPr>
        <w:spacing w:line="240" w:lineRule="auto"/>
        <w:jc w:val="center"/>
        <w:rPr>
          <w:b/>
          <w:sz w:val="36"/>
          <w:szCs w:val="36"/>
        </w:rPr>
      </w:pPr>
      <w:r>
        <w:rPr>
          <w:b/>
          <w:sz w:val="36"/>
          <w:szCs w:val="36"/>
        </w:rPr>
        <w:t>26.04.17. Aberdeen Grammar PTA Fundraising</w:t>
      </w:r>
    </w:p>
    <w:p w:rsidR="00ED2992" w:rsidRDefault="00FC14E3">
      <w:pPr>
        <w:spacing w:line="240" w:lineRule="auto"/>
        <w:jc w:val="center"/>
        <w:rPr>
          <w:b/>
          <w:sz w:val="36"/>
          <w:szCs w:val="36"/>
        </w:rPr>
      </w:pPr>
      <w:r>
        <w:rPr>
          <w:b/>
          <w:sz w:val="36"/>
          <w:szCs w:val="36"/>
        </w:rPr>
        <w:t xml:space="preserve"> Meeting Minutes</w:t>
      </w:r>
    </w:p>
    <w:p w:rsidR="00ED2992" w:rsidRDefault="00FC14E3">
      <w:pPr>
        <w:rPr>
          <w:sz w:val="28"/>
          <w:szCs w:val="28"/>
        </w:rPr>
      </w:pPr>
      <w:r>
        <w:rPr>
          <w:b/>
          <w:sz w:val="28"/>
          <w:szCs w:val="28"/>
        </w:rPr>
        <w:t xml:space="preserve">Present: </w:t>
      </w:r>
      <w:r>
        <w:rPr>
          <w:sz w:val="28"/>
          <w:szCs w:val="28"/>
        </w:rPr>
        <w:t>Margaret Waddel, Pam Hoy, Tania Davidson  (Meeting Chair) , Jill Dutch, Catherine Morgan, Maureen Marton, Arlene Sharpe,  Diego Mejias-Morffee, Sandra O’Rourke, Erik Asterud, Angela Conroy (Minutes)</w:t>
      </w:r>
    </w:p>
    <w:p w:rsidR="00ED2992" w:rsidRDefault="00FC14E3">
      <w:pPr>
        <w:rPr>
          <w:sz w:val="28"/>
          <w:szCs w:val="28"/>
        </w:rPr>
      </w:pPr>
      <w:r>
        <w:rPr>
          <w:b/>
          <w:sz w:val="28"/>
          <w:szCs w:val="28"/>
        </w:rPr>
        <w:t xml:space="preserve">Apologies: </w:t>
      </w:r>
      <w:r>
        <w:rPr>
          <w:sz w:val="28"/>
          <w:szCs w:val="28"/>
        </w:rPr>
        <w:t>Fiona Dunnet.</w:t>
      </w:r>
    </w:p>
    <w:p w:rsidR="00ED2992" w:rsidRDefault="00FC14E3">
      <w:pPr>
        <w:rPr>
          <w:sz w:val="28"/>
          <w:szCs w:val="28"/>
        </w:rPr>
      </w:pPr>
      <w:r>
        <w:rPr>
          <w:b/>
          <w:sz w:val="28"/>
          <w:szCs w:val="28"/>
        </w:rPr>
        <w:t xml:space="preserve">Next Meeting:  </w:t>
      </w:r>
      <w:r>
        <w:rPr>
          <w:sz w:val="28"/>
          <w:szCs w:val="28"/>
        </w:rPr>
        <w:t>The next formal m</w:t>
      </w:r>
      <w:r>
        <w:rPr>
          <w:sz w:val="28"/>
          <w:szCs w:val="28"/>
        </w:rPr>
        <w:t>eeting will be in September in room 114 at the  Grammar School. A Groupcall will be issued.</w:t>
      </w:r>
    </w:p>
    <w:p w:rsidR="00ED2992" w:rsidRDefault="00FC14E3">
      <w:pPr>
        <w:rPr>
          <w:sz w:val="28"/>
          <w:szCs w:val="28"/>
        </w:rPr>
      </w:pPr>
      <w:r>
        <w:rPr>
          <w:b/>
          <w:sz w:val="28"/>
          <w:szCs w:val="28"/>
        </w:rPr>
        <w:t>Teas and Coffees :</w:t>
      </w:r>
      <w:r>
        <w:rPr>
          <w:sz w:val="28"/>
          <w:szCs w:val="28"/>
        </w:rPr>
        <w:t xml:space="preserve"> Pam reported that there has been difficulty sourcing some Fairtrade products so other supplies have been substituted, but the search will continu</w:t>
      </w:r>
      <w:r>
        <w:rPr>
          <w:sz w:val="28"/>
          <w:szCs w:val="28"/>
        </w:rPr>
        <w:t>e. Tania will check out some other packaged biscuit options.</w:t>
      </w:r>
    </w:p>
    <w:p w:rsidR="00ED2992" w:rsidRDefault="00FC14E3">
      <w:pPr>
        <w:rPr>
          <w:sz w:val="28"/>
          <w:szCs w:val="28"/>
        </w:rPr>
      </w:pPr>
      <w:r>
        <w:rPr>
          <w:sz w:val="28"/>
          <w:szCs w:val="28"/>
        </w:rPr>
        <w:t xml:space="preserve">Upcoming events </w:t>
      </w:r>
    </w:p>
    <w:p w:rsidR="00ED2992" w:rsidRDefault="00FC14E3">
      <w:pPr>
        <w:numPr>
          <w:ilvl w:val="0"/>
          <w:numId w:val="1"/>
        </w:numPr>
        <w:ind w:hanging="360"/>
        <w:contextualSpacing/>
        <w:rPr>
          <w:sz w:val="28"/>
          <w:szCs w:val="28"/>
        </w:rPr>
      </w:pPr>
      <w:r>
        <w:rPr>
          <w:sz w:val="28"/>
          <w:szCs w:val="28"/>
        </w:rPr>
        <w:t xml:space="preserve">15.06.2017  </w:t>
      </w:r>
      <w:r>
        <w:rPr>
          <w:b/>
          <w:sz w:val="28"/>
          <w:szCs w:val="28"/>
        </w:rPr>
        <w:t xml:space="preserve">[S1 Parents Induction evening] </w:t>
      </w:r>
      <w:r>
        <w:rPr>
          <w:sz w:val="28"/>
          <w:szCs w:val="28"/>
        </w:rPr>
        <w:t xml:space="preserve"> 7pm, Pam, Tania,Maureen</w:t>
      </w:r>
    </w:p>
    <w:p w:rsidR="00ED2992" w:rsidRDefault="00FC14E3">
      <w:pPr>
        <w:rPr>
          <w:sz w:val="28"/>
          <w:szCs w:val="28"/>
        </w:rPr>
      </w:pPr>
      <w:r>
        <w:rPr>
          <w:b/>
          <w:sz w:val="28"/>
          <w:szCs w:val="28"/>
        </w:rPr>
        <w:t>Raffles:</w:t>
      </w:r>
      <w:r>
        <w:rPr>
          <w:sz w:val="28"/>
          <w:szCs w:val="28"/>
          <w:u w:val="single"/>
        </w:rPr>
        <w:t xml:space="preserve"> </w:t>
      </w:r>
      <w:r>
        <w:rPr>
          <w:sz w:val="28"/>
          <w:szCs w:val="28"/>
        </w:rPr>
        <w:t>Raffle donations and raffle tickets supplies need to be replenished . A Groupcall will be sent out re</w:t>
      </w:r>
      <w:r>
        <w:rPr>
          <w:sz w:val="28"/>
          <w:szCs w:val="28"/>
        </w:rPr>
        <w:t xml:space="preserve">questing donations before PTA funds are used.  Maureen will action the Groupcall request. </w:t>
      </w:r>
    </w:p>
    <w:p w:rsidR="00ED2992" w:rsidRDefault="00FC14E3">
      <w:pPr>
        <w:rPr>
          <w:sz w:val="28"/>
          <w:szCs w:val="28"/>
        </w:rPr>
      </w:pPr>
      <w:r>
        <w:rPr>
          <w:b/>
          <w:sz w:val="28"/>
          <w:szCs w:val="28"/>
        </w:rPr>
        <w:t>Race Night RoundUp</w:t>
      </w:r>
      <w:r>
        <w:rPr>
          <w:b/>
          <w:sz w:val="28"/>
          <w:szCs w:val="28"/>
          <w:u w:val="single"/>
        </w:rPr>
        <w:t>:</w:t>
      </w:r>
      <w:r>
        <w:rPr>
          <w:sz w:val="28"/>
          <w:szCs w:val="28"/>
        </w:rPr>
        <w:t xml:space="preserve"> Feedback about the event has been very positive and enjoyed by everyone who attended.  Jill reported that 60 people attended on the night and the</w:t>
      </w:r>
      <w:r>
        <w:rPr>
          <w:sz w:val="28"/>
          <w:szCs w:val="28"/>
        </w:rPr>
        <w:t xml:space="preserve"> final total raised by the event is now </w:t>
      </w:r>
      <w:r>
        <w:rPr>
          <w:color w:val="222222"/>
          <w:sz w:val="28"/>
          <w:szCs w:val="28"/>
          <w:highlight w:val="white"/>
        </w:rPr>
        <w:t>£1,326.94</w:t>
      </w:r>
      <w:r>
        <w:rPr>
          <w:sz w:val="28"/>
          <w:szCs w:val="28"/>
        </w:rPr>
        <w:t xml:space="preserve"> . The meeting extended a big thank you to Jill for her hard work and drive to make this event happen. </w:t>
      </w:r>
    </w:p>
    <w:p w:rsidR="00ED2992" w:rsidRDefault="00FC14E3">
      <w:pPr>
        <w:rPr>
          <w:sz w:val="28"/>
          <w:szCs w:val="28"/>
        </w:rPr>
      </w:pPr>
      <w:r>
        <w:rPr>
          <w:sz w:val="28"/>
          <w:szCs w:val="28"/>
        </w:rPr>
        <w:t>It was agreed that March is a good time to target a repeat event next year.  Jill has managed to reserv</w:t>
      </w:r>
      <w:r>
        <w:rPr>
          <w:sz w:val="28"/>
          <w:szCs w:val="28"/>
        </w:rPr>
        <w:t>e the 24th of March 2018 at the Ashvale.</w:t>
      </w:r>
    </w:p>
    <w:p w:rsidR="00ED2992" w:rsidRDefault="00FC14E3">
      <w:pPr>
        <w:rPr>
          <w:sz w:val="28"/>
          <w:szCs w:val="28"/>
        </w:rPr>
      </w:pPr>
      <w:r>
        <w:rPr>
          <w:sz w:val="28"/>
          <w:szCs w:val="28"/>
        </w:rPr>
        <w:t>Getting sponsorship or prize donations from local business was not easy and for future event. Sandra will advise on the possibility of enlisting the help of some student  groups,maybe S2 Business students.</w:t>
      </w:r>
    </w:p>
    <w:p w:rsidR="00ED2992" w:rsidRDefault="00FC14E3">
      <w:pPr>
        <w:rPr>
          <w:sz w:val="28"/>
          <w:szCs w:val="28"/>
        </w:rPr>
      </w:pPr>
      <w:bookmarkStart w:id="0" w:name="_hkuvwklcwhip" w:colFirst="0" w:colLast="0"/>
      <w:bookmarkEnd w:id="0"/>
      <w:r>
        <w:rPr>
          <w:b/>
          <w:sz w:val="28"/>
          <w:szCs w:val="28"/>
        </w:rPr>
        <w:t>Treasurer</w:t>
      </w:r>
      <w:r>
        <w:rPr>
          <w:b/>
          <w:sz w:val="28"/>
          <w:szCs w:val="28"/>
        </w:rPr>
        <w:t xml:space="preserve">’s Report: </w:t>
      </w:r>
      <w:r>
        <w:rPr>
          <w:sz w:val="28"/>
          <w:szCs w:val="28"/>
        </w:rPr>
        <w:t xml:space="preserve">The PTA accounts for April 2016 to March 2017 are ready to be audited for their presentation at the Parent Council AGM in September. The PTA  will use Groupcall to request a parent volunteer to audit the </w:t>
      </w:r>
      <w:r>
        <w:rPr>
          <w:sz w:val="28"/>
          <w:szCs w:val="28"/>
        </w:rPr>
        <w:lastRenderedPageBreak/>
        <w:t xml:space="preserve">accounts.  </w:t>
      </w:r>
    </w:p>
    <w:p w:rsidR="00ED2992" w:rsidRDefault="00FC14E3">
      <w:pPr>
        <w:rPr>
          <w:sz w:val="28"/>
          <w:szCs w:val="28"/>
        </w:rPr>
      </w:pPr>
      <w:bookmarkStart w:id="1" w:name="_tknc36yt2gnr" w:colFirst="0" w:colLast="0"/>
      <w:bookmarkEnd w:id="1"/>
      <w:r>
        <w:rPr>
          <w:sz w:val="28"/>
          <w:szCs w:val="28"/>
        </w:rPr>
        <w:t>Maureen will submit the reque</w:t>
      </w:r>
      <w:r>
        <w:rPr>
          <w:sz w:val="28"/>
          <w:szCs w:val="28"/>
        </w:rPr>
        <w:t>st for a Groupcall.</w:t>
      </w:r>
    </w:p>
    <w:p w:rsidR="00ED2992" w:rsidRDefault="00FC14E3">
      <w:pPr>
        <w:spacing w:line="240" w:lineRule="auto"/>
        <w:rPr>
          <w:b/>
          <w:sz w:val="28"/>
          <w:szCs w:val="28"/>
        </w:rPr>
      </w:pPr>
      <w:r>
        <w:rPr>
          <w:b/>
          <w:sz w:val="28"/>
          <w:szCs w:val="28"/>
        </w:rPr>
        <w:t>Treasurer’s Report (cont.)</w:t>
      </w:r>
    </w:p>
    <w:p w:rsidR="00ED2992" w:rsidRDefault="00FC14E3">
      <w:pPr>
        <w:spacing w:line="240" w:lineRule="auto"/>
        <w:rPr>
          <w:sz w:val="28"/>
          <w:szCs w:val="28"/>
        </w:rPr>
      </w:pPr>
      <w:r>
        <w:rPr>
          <w:sz w:val="28"/>
          <w:szCs w:val="28"/>
        </w:rPr>
        <w:t>The PTA Account balance as at 25</w:t>
      </w:r>
      <w:r>
        <w:rPr>
          <w:sz w:val="28"/>
          <w:szCs w:val="28"/>
          <w:vertAlign w:val="superscript"/>
        </w:rPr>
        <w:t>th</w:t>
      </w:r>
      <w:r>
        <w:rPr>
          <w:sz w:val="28"/>
          <w:szCs w:val="28"/>
        </w:rPr>
        <w:t xml:space="preserve"> April is </w:t>
      </w:r>
      <w:r>
        <w:rPr>
          <w:sz w:val="28"/>
          <w:szCs w:val="28"/>
        </w:rPr>
        <w:tab/>
        <w:t xml:space="preserve">          £4,383.03</w:t>
      </w:r>
    </w:p>
    <w:p w:rsidR="00ED2992" w:rsidRDefault="00FC14E3">
      <w:pPr>
        <w:spacing w:line="240" w:lineRule="auto"/>
        <w:rPr>
          <w:sz w:val="28"/>
          <w:szCs w:val="28"/>
        </w:rPr>
      </w:pPr>
      <w:r>
        <w:rPr>
          <w:sz w:val="28"/>
          <w:szCs w:val="28"/>
        </w:rPr>
        <w:t xml:space="preserve">We have paid out the following since the last meeting: </w:t>
      </w:r>
    </w:p>
    <w:p w:rsidR="00ED2992" w:rsidRDefault="00FC14E3">
      <w:pPr>
        <w:spacing w:line="240" w:lineRule="auto"/>
        <w:ind w:left="720"/>
        <w:rPr>
          <w:sz w:val="28"/>
          <w:szCs w:val="28"/>
        </w:rPr>
      </w:pPr>
      <w:r>
        <w:rPr>
          <w:sz w:val="28"/>
          <w:szCs w:val="28"/>
        </w:rPr>
        <w:t>Ashvale – Race Night Tickets</w:t>
      </w:r>
      <w:r>
        <w:rPr>
          <w:sz w:val="28"/>
          <w:szCs w:val="28"/>
        </w:rPr>
        <w:tab/>
      </w:r>
      <w:r>
        <w:rPr>
          <w:sz w:val="28"/>
          <w:szCs w:val="28"/>
        </w:rPr>
        <w:tab/>
      </w:r>
      <w:r>
        <w:rPr>
          <w:sz w:val="28"/>
          <w:szCs w:val="28"/>
        </w:rPr>
        <w:tab/>
        <w:t xml:space="preserve">  £640.00</w:t>
      </w:r>
    </w:p>
    <w:p w:rsidR="00ED2992" w:rsidRDefault="00FC14E3">
      <w:pPr>
        <w:spacing w:line="240" w:lineRule="auto"/>
        <w:ind w:left="720"/>
        <w:rPr>
          <w:sz w:val="28"/>
          <w:szCs w:val="28"/>
        </w:rPr>
      </w:pPr>
      <w:r>
        <w:rPr>
          <w:sz w:val="28"/>
          <w:szCs w:val="28"/>
        </w:rPr>
        <w:t>Raffle Prizes – Race Night</w:t>
      </w:r>
      <w:r>
        <w:rPr>
          <w:sz w:val="28"/>
          <w:szCs w:val="28"/>
        </w:rPr>
        <w:tab/>
      </w:r>
      <w:r>
        <w:rPr>
          <w:sz w:val="28"/>
          <w:szCs w:val="28"/>
        </w:rPr>
        <w:tab/>
      </w:r>
      <w:r>
        <w:rPr>
          <w:sz w:val="28"/>
          <w:szCs w:val="28"/>
        </w:rPr>
        <w:tab/>
      </w:r>
      <w:r>
        <w:rPr>
          <w:sz w:val="28"/>
          <w:szCs w:val="28"/>
        </w:rPr>
        <w:tab/>
        <w:t xml:space="preserve">     £31.06</w:t>
      </w:r>
    </w:p>
    <w:p w:rsidR="00ED2992" w:rsidRDefault="00FC14E3">
      <w:pPr>
        <w:spacing w:line="240" w:lineRule="auto"/>
        <w:ind w:left="720"/>
        <w:rPr>
          <w:sz w:val="28"/>
          <w:szCs w:val="28"/>
        </w:rPr>
      </w:pPr>
      <w:r>
        <w:rPr>
          <w:sz w:val="28"/>
          <w:szCs w:val="28"/>
        </w:rPr>
        <w:t>Chris</w:t>
      </w:r>
      <w:r>
        <w:rPr>
          <w:sz w:val="28"/>
          <w:szCs w:val="28"/>
        </w:rPr>
        <w:t>tmas Gifts</w:t>
      </w:r>
      <w:r>
        <w:rPr>
          <w:sz w:val="28"/>
          <w:szCs w:val="28"/>
        </w:rPr>
        <w:tab/>
      </w:r>
      <w:r>
        <w:rPr>
          <w:sz w:val="28"/>
          <w:szCs w:val="28"/>
        </w:rPr>
        <w:tab/>
      </w:r>
      <w:r>
        <w:rPr>
          <w:sz w:val="28"/>
          <w:szCs w:val="28"/>
        </w:rPr>
        <w:tab/>
      </w:r>
      <w:r>
        <w:rPr>
          <w:sz w:val="28"/>
          <w:szCs w:val="28"/>
        </w:rPr>
        <w:tab/>
      </w:r>
      <w:r>
        <w:rPr>
          <w:sz w:val="28"/>
          <w:szCs w:val="28"/>
        </w:rPr>
        <w:tab/>
        <w:t xml:space="preserve">     £44.00</w:t>
      </w:r>
    </w:p>
    <w:p w:rsidR="00ED2992" w:rsidRDefault="00FC14E3">
      <w:pPr>
        <w:spacing w:line="240" w:lineRule="auto"/>
        <w:rPr>
          <w:sz w:val="28"/>
          <w:szCs w:val="28"/>
        </w:rPr>
      </w:pPr>
      <w:r>
        <w:rPr>
          <w:sz w:val="28"/>
          <w:szCs w:val="28"/>
        </w:rPr>
        <w:t>Since the last meeting the following has been banked:</w:t>
      </w:r>
    </w:p>
    <w:p w:rsidR="00ED2992" w:rsidRDefault="00FC14E3">
      <w:pPr>
        <w:spacing w:line="240" w:lineRule="auto"/>
        <w:ind w:left="720"/>
        <w:rPr>
          <w:sz w:val="28"/>
          <w:szCs w:val="28"/>
        </w:rPr>
      </w:pPr>
      <w:r>
        <w:rPr>
          <w:sz w:val="28"/>
          <w:szCs w:val="28"/>
        </w:rPr>
        <w:t xml:space="preserve">Total for Race Night - various things </w:t>
      </w:r>
      <w:r>
        <w:rPr>
          <w:sz w:val="28"/>
          <w:szCs w:val="28"/>
        </w:rPr>
        <w:tab/>
      </w:r>
      <w:r>
        <w:rPr>
          <w:sz w:val="28"/>
          <w:szCs w:val="28"/>
        </w:rPr>
        <w:tab/>
        <w:t>£1,228.00</w:t>
      </w:r>
    </w:p>
    <w:p w:rsidR="00ED2992" w:rsidRDefault="00FC14E3">
      <w:pPr>
        <w:spacing w:line="240" w:lineRule="auto"/>
        <w:ind w:left="720"/>
        <w:rPr>
          <w:sz w:val="28"/>
          <w:szCs w:val="28"/>
        </w:rPr>
      </w:pPr>
      <w:r>
        <w:rPr>
          <w:sz w:val="28"/>
          <w:szCs w:val="28"/>
        </w:rPr>
        <w:t>Raffle from Concert</w:t>
      </w:r>
      <w:r>
        <w:rPr>
          <w:sz w:val="28"/>
          <w:szCs w:val="28"/>
        </w:rPr>
        <w:tab/>
      </w:r>
      <w:r>
        <w:rPr>
          <w:sz w:val="28"/>
          <w:szCs w:val="28"/>
        </w:rPr>
        <w:tab/>
      </w:r>
      <w:r>
        <w:rPr>
          <w:sz w:val="28"/>
          <w:szCs w:val="28"/>
        </w:rPr>
        <w:tab/>
      </w:r>
      <w:r>
        <w:rPr>
          <w:sz w:val="28"/>
          <w:szCs w:val="28"/>
        </w:rPr>
        <w:tab/>
        <w:t xml:space="preserve">    £204.00</w:t>
      </w:r>
    </w:p>
    <w:p w:rsidR="00ED2992" w:rsidRDefault="00FC14E3">
      <w:pPr>
        <w:spacing w:line="240" w:lineRule="auto"/>
        <w:ind w:left="720"/>
        <w:rPr>
          <w:sz w:val="28"/>
          <w:szCs w:val="28"/>
        </w:rPr>
      </w:pPr>
      <w:r>
        <w:rPr>
          <w:sz w:val="28"/>
          <w:szCs w:val="28"/>
        </w:rPr>
        <w:t>Teas</w:t>
      </w:r>
      <w:r>
        <w:rPr>
          <w:sz w:val="28"/>
          <w:szCs w:val="28"/>
        </w:rPr>
        <w:tab/>
        <w:t>from Concert</w:t>
      </w:r>
      <w:r>
        <w:rPr>
          <w:sz w:val="28"/>
          <w:szCs w:val="28"/>
        </w:rPr>
        <w:tab/>
      </w:r>
      <w:r>
        <w:rPr>
          <w:sz w:val="28"/>
          <w:szCs w:val="28"/>
        </w:rPr>
        <w:tab/>
      </w:r>
      <w:r>
        <w:rPr>
          <w:sz w:val="28"/>
          <w:szCs w:val="28"/>
        </w:rPr>
        <w:tab/>
      </w:r>
      <w:r>
        <w:rPr>
          <w:sz w:val="28"/>
          <w:szCs w:val="28"/>
        </w:rPr>
        <w:tab/>
        <w:t xml:space="preserve">    £142.20</w:t>
      </w:r>
    </w:p>
    <w:p w:rsidR="00ED2992" w:rsidRDefault="00FC14E3">
      <w:pPr>
        <w:spacing w:line="240" w:lineRule="auto"/>
        <w:ind w:left="720"/>
        <w:rPr>
          <w:sz w:val="28"/>
          <w:szCs w:val="28"/>
        </w:rPr>
      </w:pPr>
      <w:r>
        <w:rPr>
          <w:sz w:val="28"/>
          <w:szCs w:val="28"/>
        </w:rPr>
        <w:t>Teas from other events</w:t>
      </w:r>
      <w:r>
        <w:rPr>
          <w:sz w:val="28"/>
          <w:szCs w:val="28"/>
        </w:rPr>
        <w:tab/>
      </w:r>
      <w:r>
        <w:rPr>
          <w:sz w:val="28"/>
          <w:szCs w:val="28"/>
        </w:rPr>
        <w:tab/>
      </w:r>
      <w:r>
        <w:rPr>
          <w:sz w:val="28"/>
          <w:szCs w:val="28"/>
        </w:rPr>
        <w:tab/>
      </w:r>
      <w:r>
        <w:rPr>
          <w:sz w:val="28"/>
          <w:szCs w:val="28"/>
        </w:rPr>
        <w:tab/>
        <w:t xml:space="preserve">      £41.00</w:t>
      </w:r>
    </w:p>
    <w:p w:rsidR="00ED2992" w:rsidRDefault="00FC14E3">
      <w:pPr>
        <w:spacing w:line="240" w:lineRule="auto"/>
        <w:ind w:left="720"/>
        <w:rPr>
          <w:sz w:val="28"/>
          <w:szCs w:val="28"/>
        </w:rPr>
      </w:pPr>
      <w:r>
        <w:rPr>
          <w:rFonts w:ascii="Arial" w:eastAsia="Arial" w:hAnsi="Arial" w:cs="Arial"/>
          <w:color w:val="222222"/>
          <w:sz w:val="19"/>
          <w:szCs w:val="19"/>
          <w:highlight w:val="white"/>
        </w:rPr>
        <w:t xml:space="preserve"> </w:t>
      </w:r>
    </w:p>
    <w:p w:rsidR="00ED2992" w:rsidRDefault="00FC14E3">
      <w:pPr>
        <w:spacing w:line="240" w:lineRule="auto"/>
        <w:rPr>
          <w:sz w:val="28"/>
          <w:szCs w:val="28"/>
        </w:rPr>
      </w:pPr>
      <w:r>
        <w:rPr>
          <w:sz w:val="28"/>
          <w:szCs w:val="28"/>
        </w:rPr>
        <w:t>There have been no transactions in April 2017.</w:t>
      </w:r>
    </w:p>
    <w:p w:rsidR="00ED2992" w:rsidRDefault="00FC14E3">
      <w:pPr>
        <w:spacing w:line="240" w:lineRule="auto"/>
        <w:rPr>
          <w:sz w:val="28"/>
          <w:szCs w:val="28"/>
        </w:rPr>
      </w:pPr>
      <w:r>
        <w:rPr>
          <w:b/>
          <w:sz w:val="28"/>
          <w:szCs w:val="28"/>
        </w:rPr>
        <w:t xml:space="preserve">Survey Monkey: </w:t>
      </w:r>
      <w:r>
        <w:rPr>
          <w:sz w:val="28"/>
          <w:szCs w:val="28"/>
        </w:rPr>
        <w:t>Maureen provided feedback on the survey.</w:t>
      </w:r>
    </w:p>
    <w:p w:rsidR="00ED2992" w:rsidRDefault="00FC14E3">
      <w:pPr>
        <w:spacing w:line="240" w:lineRule="auto"/>
        <w:rPr>
          <w:sz w:val="28"/>
          <w:szCs w:val="28"/>
        </w:rPr>
      </w:pPr>
      <w:r>
        <w:rPr>
          <w:sz w:val="28"/>
          <w:szCs w:val="28"/>
        </w:rPr>
        <w:t xml:space="preserve">The results can be found at </w:t>
      </w:r>
    </w:p>
    <w:p w:rsidR="00ED2992" w:rsidRDefault="00FC14E3">
      <w:pPr>
        <w:spacing w:line="240" w:lineRule="auto"/>
        <w:rPr>
          <w:sz w:val="28"/>
          <w:szCs w:val="28"/>
        </w:rPr>
      </w:pPr>
      <w:r>
        <w:rPr>
          <w:sz w:val="28"/>
          <w:szCs w:val="28"/>
        </w:rPr>
        <w:t>https://www.surveymonkey.net/results/SM-BPDDQYGM/</w:t>
      </w:r>
    </w:p>
    <w:p w:rsidR="00ED2992" w:rsidRDefault="00FC14E3">
      <w:pPr>
        <w:spacing w:line="240" w:lineRule="auto"/>
        <w:rPr>
          <w:sz w:val="28"/>
          <w:szCs w:val="28"/>
        </w:rPr>
      </w:pPr>
      <w:r>
        <w:rPr>
          <w:sz w:val="28"/>
          <w:szCs w:val="28"/>
        </w:rPr>
        <w:t>A total of 47 responses were received.</w:t>
      </w:r>
    </w:p>
    <w:p w:rsidR="00ED2992" w:rsidRDefault="00FC14E3">
      <w:pPr>
        <w:spacing w:line="240" w:lineRule="auto"/>
        <w:rPr>
          <w:b/>
          <w:sz w:val="24"/>
          <w:szCs w:val="24"/>
        </w:rPr>
      </w:pPr>
      <w:r>
        <w:rPr>
          <w:b/>
          <w:sz w:val="24"/>
          <w:szCs w:val="24"/>
        </w:rPr>
        <w:t xml:space="preserve">General conclusions drawn from the </w:t>
      </w:r>
      <w:r>
        <w:rPr>
          <w:b/>
          <w:sz w:val="24"/>
          <w:szCs w:val="24"/>
        </w:rPr>
        <w:t>survey were :</w:t>
      </w:r>
    </w:p>
    <w:p w:rsidR="00ED2992" w:rsidRDefault="00FC14E3">
      <w:pPr>
        <w:spacing w:line="240" w:lineRule="auto"/>
        <w:rPr>
          <w:sz w:val="28"/>
          <w:szCs w:val="28"/>
        </w:rPr>
      </w:pPr>
      <w:r>
        <w:rPr>
          <w:sz w:val="28"/>
          <w:szCs w:val="28"/>
        </w:rPr>
        <w:t>Donation letter was received by approximately 64%</w:t>
      </w:r>
      <w:r>
        <w:rPr>
          <w:b/>
          <w:sz w:val="28"/>
          <w:szCs w:val="28"/>
        </w:rPr>
        <w:t xml:space="preserve"> </w:t>
      </w:r>
      <w:r>
        <w:rPr>
          <w:sz w:val="28"/>
          <w:szCs w:val="28"/>
        </w:rPr>
        <w:t>of respondents</w:t>
      </w:r>
      <w:r>
        <w:rPr>
          <w:b/>
          <w:sz w:val="28"/>
          <w:szCs w:val="28"/>
        </w:rPr>
        <w:t xml:space="preserve"> </w:t>
      </w:r>
      <w:r>
        <w:rPr>
          <w:sz w:val="28"/>
          <w:szCs w:val="28"/>
        </w:rPr>
        <w:t>and almost all respondents who received it read it.</w:t>
      </w:r>
    </w:p>
    <w:p w:rsidR="00ED2992" w:rsidRDefault="00FC14E3">
      <w:pPr>
        <w:spacing w:line="240" w:lineRule="auto"/>
        <w:rPr>
          <w:sz w:val="28"/>
          <w:szCs w:val="28"/>
        </w:rPr>
      </w:pPr>
      <w:r>
        <w:rPr>
          <w:sz w:val="28"/>
          <w:szCs w:val="28"/>
        </w:rPr>
        <w:t>Most recipients of the donation letter were happy with it as a means of fundraising.</w:t>
      </w:r>
    </w:p>
    <w:p w:rsidR="00ED2992" w:rsidRDefault="00FC14E3">
      <w:pPr>
        <w:spacing w:line="240" w:lineRule="auto"/>
        <w:rPr>
          <w:sz w:val="28"/>
          <w:szCs w:val="28"/>
        </w:rPr>
      </w:pPr>
      <w:r>
        <w:rPr>
          <w:sz w:val="28"/>
          <w:szCs w:val="28"/>
        </w:rPr>
        <w:t>A mixture of a one off donation and atte</w:t>
      </w:r>
      <w:r>
        <w:rPr>
          <w:sz w:val="28"/>
          <w:szCs w:val="28"/>
        </w:rPr>
        <w:t>nding a fundraising event was ranked highest.</w:t>
      </w:r>
    </w:p>
    <w:p w:rsidR="00ED2992" w:rsidRDefault="00FC14E3">
      <w:pPr>
        <w:spacing w:line="240" w:lineRule="auto"/>
        <w:rPr>
          <w:sz w:val="28"/>
          <w:szCs w:val="28"/>
        </w:rPr>
      </w:pPr>
      <w:r>
        <w:rPr>
          <w:sz w:val="28"/>
          <w:szCs w:val="28"/>
        </w:rPr>
        <w:t>There is not much demand for social events with no fundraising emphasis .</w:t>
      </w:r>
    </w:p>
    <w:p w:rsidR="00ED2992" w:rsidRDefault="00ED2992">
      <w:pPr>
        <w:spacing w:line="240" w:lineRule="auto"/>
        <w:rPr>
          <w:b/>
          <w:sz w:val="28"/>
          <w:szCs w:val="28"/>
        </w:rPr>
      </w:pPr>
    </w:p>
    <w:p w:rsidR="00ED2992" w:rsidRDefault="00FC14E3">
      <w:pPr>
        <w:spacing w:line="240" w:lineRule="auto"/>
        <w:rPr>
          <w:b/>
          <w:sz w:val="28"/>
          <w:szCs w:val="28"/>
        </w:rPr>
      </w:pPr>
      <w:r>
        <w:rPr>
          <w:b/>
          <w:sz w:val="28"/>
          <w:szCs w:val="28"/>
        </w:rPr>
        <w:t>Survey Monkey: (cont.)</w:t>
      </w:r>
    </w:p>
    <w:p w:rsidR="00ED2992" w:rsidRDefault="00FC14E3">
      <w:pPr>
        <w:spacing w:line="240" w:lineRule="auto"/>
        <w:rPr>
          <w:sz w:val="28"/>
          <w:szCs w:val="28"/>
        </w:rPr>
      </w:pPr>
      <w:r>
        <w:rPr>
          <w:sz w:val="28"/>
          <w:szCs w:val="28"/>
        </w:rPr>
        <w:t>Parents are most likely to attend events where their children are directly involved and stand to benefit.</w:t>
      </w:r>
    </w:p>
    <w:p w:rsidR="00ED2992" w:rsidRDefault="00FC14E3">
      <w:pPr>
        <w:spacing w:line="240" w:lineRule="auto"/>
        <w:rPr>
          <w:sz w:val="28"/>
          <w:szCs w:val="28"/>
        </w:rPr>
      </w:pPr>
      <w:r>
        <w:rPr>
          <w:sz w:val="28"/>
          <w:szCs w:val="28"/>
        </w:rPr>
        <w:t>Parent</w:t>
      </w:r>
      <w:r>
        <w:rPr>
          <w:sz w:val="28"/>
          <w:szCs w:val="28"/>
        </w:rPr>
        <w:t>s are busy and time is precious</w:t>
      </w:r>
    </w:p>
    <w:p w:rsidR="00ED2992" w:rsidRDefault="00FC14E3">
      <w:pPr>
        <w:spacing w:line="240" w:lineRule="auto"/>
        <w:rPr>
          <w:sz w:val="28"/>
          <w:szCs w:val="28"/>
        </w:rPr>
      </w:pPr>
      <w:r>
        <w:rPr>
          <w:sz w:val="28"/>
          <w:szCs w:val="28"/>
        </w:rPr>
        <w:t>Two of the survey respondents added fundraising suggestions (approx. 0.2% of the school parent population)  : A PTA Facebook page, Bake Sales, Teacher Pupil Hockey Match, Xmas Market, Spring Fair, Non Uniform Days. Also If t</w:t>
      </w:r>
      <w:r>
        <w:rPr>
          <w:sz w:val="28"/>
          <w:szCs w:val="28"/>
        </w:rPr>
        <w:t>here is a Specific Skill required then put a call out to parent body for support.</w:t>
      </w:r>
    </w:p>
    <w:p w:rsidR="00ED2992" w:rsidRDefault="00FC14E3">
      <w:pPr>
        <w:rPr>
          <w:sz w:val="28"/>
          <w:szCs w:val="28"/>
        </w:rPr>
      </w:pPr>
      <w:r>
        <w:rPr>
          <w:b/>
          <w:sz w:val="28"/>
          <w:szCs w:val="28"/>
        </w:rPr>
        <w:t>Letters home :</w:t>
      </w:r>
      <w:r>
        <w:rPr>
          <w:sz w:val="28"/>
          <w:szCs w:val="28"/>
        </w:rPr>
        <w:t xml:space="preserve">  It was voiced at the meeting that very few parents seem to </w:t>
      </w:r>
      <w:bookmarkStart w:id="2" w:name="_GoBack"/>
      <w:bookmarkEnd w:id="2"/>
      <w:r>
        <w:rPr>
          <w:sz w:val="28"/>
          <w:szCs w:val="28"/>
        </w:rPr>
        <w:t>receive the letters that are sent home via the students.  Sandra noted this and will feed this back</w:t>
      </w:r>
      <w:r>
        <w:rPr>
          <w:sz w:val="28"/>
          <w:szCs w:val="28"/>
        </w:rPr>
        <w:t xml:space="preserve"> to the school as the costs of  letters home is not insignificant. PTA Fundraising will look to include the school website links in Groupcall texts to point to PTA letters and documents online. </w:t>
      </w:r>
    </w:p>
    <w:p w:rsidR="00ED2992" w:rsidRDefault="00FC14E3">
      <w:pPr>
        <w:rPr>
          <w:sz w:val="28"/>
          <w:szCs w:val="28"/>
        </w:rPr>
      </w:pPr>
      <w:r>
        <w:rPr>
          <w:sz w:val="28"/>
          <w:szCs w:val="28"/>
        </w:rPr>
        <w:t>S</w:t>
      </w:r>
      <w:r>
        <w:rPr>
          <w:b/>
          <w:sz w:val="28"/>
          <w:szCs w:val="28"/>
        </w:rPr>
        <w:t xml:space="preserve">chool Website : </w:t>
      </w:r>
      <w:r>
        <w:rPr>
          <w:sz w:val="28"/>
          <w:szCs w:val="28"/>
        </w:rPr>
        <w:t>The website has been down for a number of we</w:t>
      </w:r>
      <w:r>
        <w:rPr>
          <w:sz w:val="28"/>
          <w:szCs w:val="28"/>
        </w:rPr>
        <w:t>eks. Sandra reported that staff at the school are aware of this and have had to seek expert advice outwith the school to address the problem.</w:t>
      </w:r>
    </w:p>
    <w:p w:rsidR="00ED2992" w:rsidRDefault="00FC14E3">
      <w:pPr>
        <w:rPr>
          <w:sz w:val="28"/>
          <w:szCs w:val="28"/>
        </w:rPr>
      </w:pPr>
      <w:r>
        <w:rPr>
          <w:b/>
          <w:sz w:val="28"/>
          <w:szCs w:val="28"/>
        </w:rPr>
        <w:t xml:space="preserve">Groupcall : </w:t>
      </w:r>
      <w:r>
        <w:rPr>
          <w:sz w:val="28"/>
          <w:szCs w:val="28"/>
        </w:rPr>
        <w:t>A couple of parents turned up to the meeting under the misapprehension that it was an ‘Academic’ Paren</w:t>
      </w:r>
      <w:r>
        <w:rPr>
          <w:sz w:val="28"/>
          <w:szCs w:val="28"/>
        </w:rPr>
        <w:t xml:space="preserve">t Teacher meeting. To avoid confusion in the future PTA Meetings advertised via Groupcall will have the word </w:t>
      </w:r>
      <w:r>
        <w:rPr>
          <w:b/>
          <w:i/>
          <w:sz w:val="28"/>
          <w:szCs w:val="28"/>
        </w:rPr>
        <w:t>Fundraising</w:t>
      </w:r>
      <w:r>
        <w:rPr>
          <w:sz w:val="28"/>
          <w:szCs w:val="28"/>
        </w:rPr>
        <w:t xml:space="preserve"> in the title . “PTA Fundraising Meeting”</w:t>
      </w:r>
    </w:p>
    <w:p w:rsidR="00ED2992" w:rsidRDefault="00FC14E3">
      <w:pPr>
        <w:rPr>
          <w:b/>
          <w:sz w:val="28"/>
          <w:szCs w:val="28"/>
        </w:rPr>
      </w:pPr>
      <w:r>
        <w:rPr>
          <w:b/>
          <w:sz w:val="28"/>
          <w:szCs w:val="28"/>
        </w:rPr>
        <w:t xml:space="preserve">No Other Business </w:t>
      </w:r>
    </w:p>
    <w:sectPr w:rsidR="00ED2992">
      <w:head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14E3">
      <w:pPr>
        <w:spacing w:after="0" w:line="240" w:lineRule="auto"/>
      </w:pPr>
      <w:r>
        <w:separator/>
      </w:r>
    </w:p>
  </w:endnote>
  <w:endnote w:type="continuationSeparator" w:id="0">
    <w:p w:rsidR="00000000" w:rsidRDefault="00FC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14E3">
      <w:pPr>
        <w:spacing w:after="0" w:line="240" w:lineRule="auto"/>
      </w:pPr>
      <w:r>
        <w:separator/>
      </w:r>
    </w:p>
  </w:footnote>
  <w:footnote w:type="continuationSeparator" w:id="0">
    <w:p w:rsidR="00000000" w:rsidRDefault="00FC1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92" w:rsidRDefault="00FC14E3">
    <w:pPr>
      <w:jc w:val="right"/>
    </w:pPr>
    <w:r>
      <w:tab/>
    </w:r>
    <w:r>
      <w:tab/>
    </w:r>
    <w:r>
      <w:tab/>
    </w:r>
    <w:r>
      <w:tab/>
    </w:r>
    <w:r>
      <w:tab/>
    </w:r>
    <w:r>
      <w:tab/>
    </w:r>
    <w:r>
      <w:tab/>
    </w:r>
    <w:r>
      <w:tab/>
    </w:r>
    <w:r>
      <w:tab/>
    </w:r>
    <w:r>
      <w:tab/>
    </w:r>
    <w:r>
      <w:tab/>
    </w:r>
    <w:r>
      <w:tab/>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52255"/>
    <w:multiLevelType w:val="multilevel"/>
    <w:tmpl w:val="BA68B8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92"/>
    <w:rsid w:val="00ED2992"/>
    <w:rsid w:val="00FC1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89271-8964-4AAF-8CE3-310C80A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Martin</dc:creator>
  <cp:lastModifiedBy>Alan Martin</cp:lastModifiedBy>
  <cp:revision>2</cp:revision>
  <dcterms:created xsi:type="dcterms:W3CDTF">2017-06-15T08:03:00Z</dcterms:created>
  <dcterms:modified xsi:type="dcterms:W3CDTF">2017-06-15T08:03:00Z</dcterms:modified>
</cp:coreProperties>
</file>