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1101"/>
        <w:gridCol w:w="1694"/>
        <w:gridCol w:w="2700"/>
        <w:gridCol w:w="2410"/>
        <w:gridCol w:w="1722"/>
      </w:tblGrid>
      <w:tr w:rsidR="004C4F97" w:rsidTr="00D44259">
        <w:tc>
          <w:tcPr>
            <w:tcW w:w="1101" w:type="dxa"/>
          </w:tcPr>
          <w:p w:rsidR="004C4F97" w:rsidRPr="004C4F97" w:rsidRDefault="004C4F97">
            <w:pPr>
              <w:rPr>
                <w:b/>
              </w:rPr>
            </w:pPr>
            <w:r w:rsidRPr="004C4F97">
              <w:rPr>
                <w:b/>
              </w:rPr>
              <w:t>Week No</w:t>
            </w:r>
          </w:p>
        </w:tc>
        <w:tc>
          <w:tcPr>
            <w:tcW w:w="1694" w:type="dxa"/>
          </w:tcPr>
          <w:p w:rsidR="004C4F97" w:rsidRPr="004C4F97" w:rsidRDefault="004C4F97">
            <w:pPr>
              <w:rPr>
                <w:b/>
              </w:rPr>
            </w:pPr>
            <w:r w:rsidRPr="004C4F97">
              <w:rPr>
                <w:b/>
              </w:rPr>
              <w:t>Date</w:t>
            </w:r>
          </w:p>
        </w:tc>
        <w:tc>
          <w:tcPr>
            <w:tcW w:w="2700" w:type="dxa"/>
          </w:tcPr>
          <w:p w:rsidR="004C4F97" w:rsidRPr="004C4F97" w:rsidRDefault="004C4F97">
            <w:pPr>
              <w:rPr>
                <w:b/>
              </w:rPr>
            </w:pPr>
            <w:r w:rsidRPr="004C4F97">
              <w:rPr>
                <w:b/>
              </w:rPr>
              <w:t>Microeconomics/Global – 2 periods</w:t>
            </w:r>
          </w:p>
        </w:tc>
        <w:tc>
          <w:tcPr>
            <w:tcW w:w="2410" w:type="dxa"/>
          </w:tcPr>
          <w:p w:rsidR="004C4F97" w:rsidRPr="004C4F97" w:rsidRDefault="004C4F97">
            <w:pPr>
              <w:rPr>
                <w:b/>
              </w:rPr>
            </w:pPr>
            <w:r w:rsidRPr="004C4F97">
              <w:rPr>
                <w:b/>
              </w:rPr>
              <w:t>Macroeconomics – 2 periods</w:t>
            </w:r>
          </w:p>
        </w:tc>
        <w:tc>
          <w:tcPr>
            <w:tcW w:w="1722" w:type="dxa"/>
          </w:tcPr>
          <w:p w:rsidR="004C4F97" w:rsidRPr="004C4F97" w:rsidRDefault="004C4F97">
            <w:pPr>
              <w:rPr>
                <w:b/>
              </w:rPr>
            </w:pPr>
            <w:r w:rsidRPr="004C4F97">
              <w:rPr>
                <w:b/>
              </w:rPr>
              <w:t>Assessment standards</w:t>
            </w:r>
          </w:p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1</w:t>
            </w:r>
          </w:p>
        </w:tc>
        <w:tc>
          <w:tcPr>
            <w:tcW w:w="1694" w:type="dxa"/>
          </w:tcPr>
          <w:p w:rsidR="004C4F97" w:rsidRDefault="004C4F97">
            <w:r>
              <w:t>6</w:t>
            </w:r>
            <w:r w:rsidRPr="004C4F97">
              <w:rPr>
                <w:vertAlign w:val="superscript"/>
              </w:rPr>
              <w:t>th</w:t>
            </w:r>
            <w:r>
              <w:t xml:space="preserve"> June 2016</w:t>
            </w:r>
          </w:p>
        </w:tc>
        <w:tc>
          <w:tcPr>
            <w:tcW w:w="2700" w:type="dxa"/>
          </w:tcPr>
          <w:p w:rsidR="003058C6" w:rsidRDefault="00822A0B" w:rsidP="004A7FB6">
            <w:r>
              <w:t xml:space="preserve">Introduction to Economics of the market – Economic problem.  </w:t>
            </w:r>
          </w:p>
        </w:tc>
        <w:tc>
          <w:tcPr>
            <w:tcW w:w="2410" w:type="dxa"/>
          </w:tcPr>
          <w:p w:rsidR="004C4F97" w:rsidRDefault="004A7FB6">
            <w:r>
              <w:t>Introduction to Economics in the UK</w:t>
            </w:r>
          </w:p>
        </w:tc>
        <w:tc>
          <w:tcPr>
            <w:tcW w:w="1722" w:type="dxa"/>
          </w:tcPr>
          <w:p w:rsidR="004C4F97" w:rsidRDefault="004C4F97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2</w:t>
            </w:r>
          </w:p>
        </w:tc>
        <w:tc>
          <w:tcPr>
            <w:tcW w:w="1694" w:type="dxa"/>
          </w:tcPr>
          <w:p w:rsidR="004C4F97" w:rsidRDefault="004C4F97">
            <w:r>
              <w:t>13</w:t>
            </w:r>
            <w:r w:rsidRPr="004C4F97">
              <w:rPr>
                <w:vertAlign w:val="superscript"/>
              </w:rPr>
              <w:t>th</w:t>
            </w:r>
            <w:r>
              <w:t xml:space="preserve"> June 2016</w:t>
            </w:r>
          </w:p>
        </w:tc>
        <w:tc>
          <w:tcPr>
            <w:tcW w:w="2700" w:type="dxa"/>
          </w:tcPr>
          <w:p w:rsidR="004C4F97" w:rsidRDefault="004A7FB6" w:rsidP="00670E76">
            <w:r>
              <w:t>Mini project on Economic problem</w:t>
            </w:r>
            <w:r w:rsidR="00670E76">
              <w:t>s</w:t>
            </w:r>
            <w:r>
              <w:t xml:space="preserve"> of </w:t>
            </w:r>
            <w:r w:rsidR="00670E76">
              <w:t>a range of countries</w:t>
            </w:r>
          </w:p>
        </w:tc>
        <w:tc>
          <w:tcPr>
            <w:tcW w:w="2410" w:type="dxa"/>
          </w:tcPr>
          <w:p w:rsidR="004C4F97" w:rsidRDefault="00670E76">
            <w:r>
              <w:t>Mini project on Economic problems of a range of countries</w:t>
            </w:r>
          </w:p>
        </w:tc>
        <w:tc>
          <w:tcPr>
            <w:tcW w:w="1722" w:type="dxa"/>
          </w:tcPr>
          <w:p w:rsidR="004C4F97" w:rsidRDefault="004C4F97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3</w:t>
            </w:r>
          </w:p>
        </w:tc>
        <w:tc>
          <w:tcPr>
            <w:tcW w:w="1694" w:type="dxa"/>
          </w:tcPr>
          <w:p w:rsidR="004C4F97" w:rsidRDefault="004C4F97">
            <w:r>
              <w:t>20</w:t>
            </w:r>
            <w:r w:rsidRPr="004C4F97">
              <w:rPr>
                <w:vertAlign w:val="superscript"/>
              </w:rPr>
              <w:t>th</w:t>
            </w:r>
            <w:r>
              <w:t xml:space="preserve"> June 2016</w:t>
            </w:r>
          </w:p>
        </w:tc>
        <w:tc>
          <w:tcPr>
            <w:tcW w:w="2700" w:type="dxa"/>
          </w:tcPr>
          <w:p w:rsidR="003058C6" w:rsidRDefault="003058C6">
            <w:r>
              <w:t>Factors of Production</w:t>
            </w:r>
            <w:bookmarkStart w:id="0" w:name="_GoBack"/>
            <w:bookmarkEnd w:id="0"/>
          </w:p>
          <w:p w:rsidR="004C4F97" w:rsidRDefault="004A7FB6">
            <w:r>
              <w:t>Scarcity, choice and opportunity cost.</w:t>
            </w:r>
          </w:p>
        </w:tc>
        <w:tc>
          <w:tcPr>
            <w:tcW w:w="2410" w:type="dxa"/>
          </w:tcPr>
          <w:p w:rsidR="004C4F97" w:rsidRDefault="00706A51">
            <w:r>
              <w:t>Government finance (Taxation)</w:t>
            </w:r>
          </w:p>
        </w:tc>
        <w:tc>
          <w:tcPr>
            <w:tcW w:w="1722" w:type="dxa"/>
          </w:tcPr>
          <w:p w:rsidR="004C4F97" w:rsidRDefault="004C4F97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4</w:t>
            </w:r>
          </w:p>
        </w:tc>
        <w:tc>
          <w:tcPr>
            <w:tcW w:w="1694" w:type="dxa"/>
          </w:tcPr>
          <w:p w:rsidR="004C4F97" w:rsidRDefault="004C4F97">
            <w:r>
              <w:t>27</w:t>
            </w:r>
            <w:r w:rsidRPr="004C4F97">
              <w:rPr>
                <w:vertAlign w:val="superscript"/>
              </w:rPr>
              <w:t>th</w:t>
            </w:r>
            <w:r>
              <w:t xml:space="preserve"> June 2016</w:t>
            </w:r>
          </w:p>
        </w:tc>
        <w:tc>
          <w:tcPr>
            <w:tcW w:w="2700" w:type="dxa"/>
          </w:tcPr>
          <w:p w:rsidR="004C4F97" w:rsidRDefault="00706A51">
            <w:r>
              <w:t>Economic and Free goods</w:t>
            </w:r>
          </w:p>
        </w:tc>
        <w:tc>
          <w:tcPr>
            <w:tcW w:w="2410" w:type="dxa"/>
          </w:tcPr>
          <w:p w:rsidR="004C4F97" w:rsidRDefault="00706A51">
            <w:r>
              <w:t>Government finance (Taxation)</w:t>
            </w:r>
          </w:p>
        </w:tc>
        <w:tc>
          <w:tcPr>
            <w:tcW w:w="1722" w:type="dxa"/>
          </w:tcPr>
          <w:p w:rsidR="004C4F97" w:rsidRDefault="004C4F97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5</w:t>
            </w:r>
          </w:p>
        </w:tc>
        <w:tc>
          <w:tcPr>
            <w:tcW w:w="1694" w:type="dxa"/>
          </w:tcPr>
          <w:p w:rsidR="004C4F97" w:rsidRDefault="00706A51">
            <w:r>
              <w:t>15</w:t>
            </w:r>
            <w:r w:rsidRPr="00706A51">
              <w:rPr>
                <w:vertAlign w:val="superscript"/>
              </w:rPr>
              <w:t>th</w:t>
            </w:r>
            <w:r>
              <w:t xml:space="preserve"> August 2016</w:t>
            </w:r>
          </w:p>
        </w:tc>
        <w:tc>
          <w:tcPr>
            <w:tcW w:w="2700" w:type="dxa"/>
          </w:tcPr>
          <w:p w:rsidR="004C4F97" w:rsidRDefault="00706A51">
            <w:r>
              <w:t>In-service day</w:t>
            </w:r>
          </w:p>
        </w:tc>
        <w:tc>
          <w:tcPr>
            <w:tcW w:w="2410" w:type="dxa"/>
          </w:tcPr>
          <w:p w:rsidR="004C4F97" w:rsidRPr="004A5C7C" w:rsidRDefault="00706A51">
            <w:r w:rsidRPr="004A5C7C">
              <w:t>Administration and Recap</w:t>
            </w:r>
            <w:r w:rsidR="007E4557" w:rsidRPr="004A5C7C">
              <w:t xml:space="preserve"> Government finance (Taxation)</w:t>
            </w:r>
          </w:p>
        </w:tc>
        <w:tc>
          <w:tcPr>
            <w:tcW w:w="1722" w:type="dxa"/>
          </w:tcPr>
          <w:p w:rsidR="004C4F97" w:rsidRDefault="004C4F97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6</w:t>
            </w:r>
          </w:p>
        </w:tc>
        <w:tc>
          <w:tcPr>
            <w:tcW w:w="1694" w:type="dxa"/>
          </w:tcPr>
          <w:p w:rsidR="004C4F97" w:rsidRDefault="00706A51">
            <w:r>
              <w:t>22</w:t>
            </w:r>
            <w:r w:rsidRPr="00706A51">
              <w:rPr>
                <w:vertAlign w:val="superscript"/>
              </w:rPr>
              <w:t>nd</w:t>
            </w:r>
            <w:r>
              <w:t xml:space="preserve"> August 2016</w:t>
            </w:r>
          </w:p>
        </w:tc>
        <w:tc>
          <w:tcPr>
            <w:tcW w:w="2700" w:type="dxa"/>
          </w:tcPr>
          <w:p w:rsidR="004C4F97" w:rsidRDefault="00811DDA">
            <w:r>
              <w:t>Recap of Opportunity Cost and Introduction to PPCs</w:t>
            </w:r>
          </w:p>
        </w:tc>
        <w:tc>
          <w:tcPr>
            <w:tcW w:w="2410" w:type="dxa"/>
          </w:tcPr>
          <w:p w:rsidR="004C4F97" w:rsidRPr="004A5C7C" w:rsidRDefault="007E4557">
            <w:r w:rsidRPr="004A5C7C">
              <w:t>Government Aims (Inflation)</w:t>
            </w:r>
          </w:p>
        </w:tc>
        <w:tc>
          <w:tcPr>
            <w:tcW w:w="1722" w:type="dxa"/>
          </w:tcPr>
          <w:p w:rsidR="004C4F97" w:rsidRDefault="004C4F97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7</w:t>
            </w:r>
          </w:p>
        </w:tc>
        <w:tc>
          <w:tcPr>
            <w:tcW w:w="1694" w:type="dxa"/>
          </w:tcPr>
          <w:p w:rsidR="004C4F97" w:rsidRDefault="00706A51">
            <w:r>
              <w:t>29</w:t>
            </w:r>
            <w:r w:rsidRPr="00706A51">
              <w:rPr>
                <w:vertAlign w:val="superscript"/>
              </w:rPr>
              <w:t>th</w:t>
            </w:r>
            <w:r>
              <w:t xml:space="preserve"> August 2016</w:t>
            </w:r>
          </w:p>
        </w:tc>
        <w:tc>
          <w:tcPr>
            <w:tcW w:w="2700" w:type="dxa"/>
          </w:tcPr>
          <w:p w:rsidR="004C4F97" w:rsidRDefault="00747740">
            <w:r>
              <w:t>PPCs</w:t>
            </w:r>
          </w:p>
        </w:tc>
        <w:tc>
          <w:tcPr>
            <w:tcW w:w="2410" w:type="dxa"/>
          </w:tcPr>
          <w:p w:rsidR="007E4557" w:rsidRPr="004A5C7C" w:rsidRDefault="004A5C7C">
            <w:r>
              <w:t>Government Aims (Inflation and Unemployment)</w:t>
            </w:r>
          </w:p>
        </w:tc>
        <w:tc>
          <w:tcPr>
            <w:tcW w:w="1722" w:type="dxa"/>
          </w:tcPr>
          <w:p w:rsidR="004C4F97" w:rsidRPr="00460BBD" w:rsidRDefault="007E4557">
            <w:pPr>
              <w:rPr>
                <w:i/>
              </w:rPr>
            </w:pPr>
            <w:r w:rsidRPr="00460BBD">
              <w:rPr>
                <w:i/>
              </w:rPr>
              <w:t>Macro 2.1</w:t>
            </w:r>
          </w:p>
          <w:p w:rsidR="007E4557" w:rsidRDefault="007E4557">
            <w:r w:rsidRPr="00460BBD">
              <w:rPr>
                <w:i/>
              </w:rPr>
              <w:t>Taxation and how it affects individuals</w:t>
            </w:r>
          </w:p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8</w:t>
            </w:r>
          </w:p>
        </w:tc>
        <w:tc>
          <w:tcPr>
            <w:tcW w:w="1694" w:type="dxa"/>
          </w:tcPr>
          <w:p w:rsidR="00706A51" w:rsidRDefault="00706A51">
            <w:r>
              <w:t>5</w:t>
            </w:r>
            <w:r w:rsidRPr="00706A51">
              <w:rPr>
                <w:vertAlign w:val="superscript"/>
              </w:rPr>
              <w:t>th</w:t>
            </w:r>
            <w:r>
              <w:t xml:space="preserve"> September 2016</w:t>
            </w:r>
          </w:p>
        </w:tc>
        <w:tc>
          <w:tcPr>
            <w:tcW w:w="2700" w:type="dxa"/>
          </w:tcPr>
          <w:p w:rsidR="004C4F97" w:rsidRDefault="00747740">
            <w:r>
              <w:t>Assessment – Outcome 1</w:t>
            </w:r>
          </w:p>
        </w:tc>
        <w:tc>
          <w:tcPr>
            <w:tcW w:w="2410" w:type="dxa"/>
          </w:tcPr>
          <w:p w:rsidR="004C4F97" w:rsidRDefault="004A5C7C">
            <w:r w:rsidRPr="004A5C7C">
              <w:t>Government Aims (Unemployment)</w:t>
            </w:r>
          </w:p>
        </w:tc>
        <w:tc>
          <w:tcPr>
            <w:tcW w:w="1722" w:type="dxa"/>
          </w:tcPr>
          <w:p w:rsidR="004C4F97" w:rsidRPr="00460BBD" w:rsidRDefault="00747740">
            <w:pPr>
              <w:rPr>
                <w:i/>
              </w:rPr>
            </w:pPr>
            <w:r w:rsidRPr="00460BBD">
              <w:rPr>
                <w:i/>
              </w:rPr>
              <w:t>Micro 1.1 Economic Problem</w:t>
            </w:r>
          </w:p>
          <w:p w:rsidR="00747740" w:rsidRPr="00460BBD" w:rsidRDefault="00747740">
            <w:pPr>
              <w:rPr>
                <w:i/>
              </w:rPr>
            </w:pPr>
            <w:r w:rsidRPr="00460BBD">
              <w:rPr>
                <w:i/>
              </w:rPr>
              <w:t>Micro 1.2</w:t>
            </w:r>
          </w:p>
          <w:p w:rsidR="00747740" w:rsidRDefault="00747740">
            <w:r w:rsidRPr="00460BBD">
              <w:rPr>
                <w:i/>
              </w:rPr>
              <w:t>Opportunity Cost and PPCs</w:t>
            </w:r>
          </w:p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9</w:t>
            </w:r>
          </w:p>
        </w:tc>
        <w:tc>
          <w:tcPr>
            <w:tcW w:w="1694" w:type="dxa"/>
          </w:tcPr>
          <w:p w:rsidR="004C4F97" w:rsidRDefault="00706A51">
            <w:r>
              <w:t>12</w:t>
            </w:r>
            <w:r w:rsidRPr="00706A51">
              <w:rPr>
                <w:vertAlign w:val="superscript"/>
              </w:rPr>
              <w:t>th</w:t>
            </w:r>
            <w:r>
              <w:t xml:space="preserve"> September 2016</w:t>
            </w:r>
          </w:p>
        </w:tc>
        <w:tc>
          <w:tcPr>
            <w:tcW w:w="2700" w:type="dxa"/>
          </w:tcPr>
          <w:p w:rsidR="004C4F97" w:rsidRDefault="00747740" w:rsidP="00747740">
            <w:r>
              <w:t xml:space="preserve">Theory of Demand, Determinants of Demand, </w:t>
            </w:r>
          </w:p>
        </w:tc>
        <w:tc>
          <w:tcPr>
            <w:tcW w:w="2410" w:type="dxa"/>
          </w:tcPr>
          <w:p w:rsidR="004C4F97" w:rsidRDefault="004A5C7C">
            <w:r>
              <w:t>Government Policy (Fiscal and Monetary Policy)</w:t>
            </w:r>
          </w:p>
        </w:tc>
        <w:tc>
          <w:tcPr>
            <w:tcW w:w="1722" w:type="dxa"/>
          </w:tcPr>
          <w:p w:rsidR="004C4F97" w:rsidRDefault="004C4F97"/>
        </w:tc>
      </w:tr>
      <w:tr w:rsidR="004A5C7C" w:rsidTr="00D44259">
        <w:tc>
          <w:tcPr>
            <w:tcW w:w="1101" w:type="dxa"/>
          </w:tcPr>
          <w:p w:rsidR="004A5C7C" w:rsidRPr="004C4F97" w:rsidRDefault="004A5C7C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10</w:t>
            </w:r>
          </w:p>
        </w:tc>
        <w:tc>
          <w:tcPr>
            <w:tcW w:w="1694" w:type="dxa"/>
          </w:tcPr>
          <w:p w:rsidR="004A5C7C" w:rsidRDefault="004A5C7C" w:rsidP="00706A51">
            <w:r>
              <w:t>19</w:t>
            </w:r>
            <w:r w:rsidRPr="00706A51">
              <w:rPr>
                <w:vertAlign w:val="superscript"/>
              </w:rPr>
              <w:t>th</w:t>
            </w:r>
            <w:r>
              <w:t xml:space="preserve"> September 2016</w:t>
            </w:r>
          </w:p>
        </w:tc>
        <w:tc>
          <w:tcPr>
            <w:tcW w:w="2700" w:type="dxa"/>
          </w:tcPr>
          <w:p w:rsidR="004A5C7C" w:rsidRDefault="004A5C7C" w:rsidP="00747740">
            <w:r w:rsidRPr="0055211F">
              <w:rPr>
                <w:highlight w:val="yellow"/>
              </w:rPr>
              <w:t>September Weekend</w:t>
            </w:r>
          </w:p>
        </w:tc>
        <w:tc>
          <w:tcPr>
            <w:tcW w:w="2410" w:type="dxa"/>
          </w:tcPr>
          <w:p w:rsidR="004A5C7C" w:rsidRDefault="004A5C7C">
            <w:r w:rsidRPr="00496285">
              <w:t>Government Policy (Fiscal and Monetary Policy)</w:t>
            </w:r>
          </w:p>
        </w:tc>
        <w:tc>
          <w:tcPr>
            <w:tcW w:w="1722" w:type="dxa"/>
          </w:tcPr>
          <w:p w:rsidR="004A5C7C" w:rsidRDefault="004A5C7C"/>
        </w:tc>
      </w:tr>
      <w:tr w:rsidR="004A5C7C" w:rsidTr="00D44259">
        <w:tc>
          <w:tcPr>
            <w:tcW w:w="1101" w:type="dxa"/>
          </w:tcPr>
          <w:p w:rsidR="004A5C7C" w:rsidRPr="004C4F97" w:rsidRDefault="004A5C7C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11</w:t>
            </w:r>
          </w:p>
        </w:tc>
        <w:tc>
          <w:tcPr>
            <w:tcW w:w="1694" w:type="dxa"/>
          </w:tcPr>
          <w:p w:rsidR="004A5C7C" w:rsidRDefault="004A5C7C" w:rsidP="00706A51">
            <w:r>
              <w:t>26</w:t>
            </w:r>
            <w:r w:rsidRPr="00706A51">
              <w:rPr>
                <w:vertAlign w:val="superscript"/>
              </w:rPr>
              <w:t>th</w:t>
            </w:r>
            <w:r>
              <w:t xml:space="preserve"> September 2016</w:t>
            </w:r>
          </w:p>
        </w:tc>
        <w:tc>
          <w:tcPr>
            <w:tcW w:w="2700" w:type="dxa"/>
          </w:tcPr>
          <w:p w:rsidR="004A5C7C" w:rsidRDefault="004A5C7C">
            <w:r>
              <w:t>Shifts of Demand  curve, Price Elasticity of Demand</w:t>
            </w:r>
          </w:p>
        </w:tc>
        <w:tc>
          <w:tcPr>
            <w:tcW w:w="2410" w:type="dxa"/>
          </w:tcPr>
          <w:p w:rsidR="004A5C7C" w:rsidRDefault="004A5C7C">
            <w:r w:rsidRPr="00496285">
              <w:t>Government Policy (Fiscal and Monetary Policy)</w:t>
            </w:r>
          </w:p>
        </w:tc>
        <w:tc>
          <w:tcPr>
            <w:tcW w:w="1722" w:type="dxa"/>
          </w:tcPr>
          <w:p w:rsidR="004A5C7C" w:rsidRDefault="004A5C7C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12</w:t>
            </w:r>
          </w:p>
        </w:tc>
        <w:tc>
          <w:tcPr>
            <w:tcW w:w="1694" w:type="dxa"/>
          </w:tcPr>
          <w:p w:rsidR="004C4F97" w:rsidRDefault="00706A51">
            <w:r>
              <w:t>3</w:t>
            </w:r>
            <w:r w:rsidRPr="00706A51">
              <w:rPr>
                <w:vertAlign w:val="superscript"/>
              </w:rPr>
              <w:t>rd</w:t>
            </w:r>
            <w:r>
              <w:t xml:space="preserve"> October 2016</w:t>
            </w:r>
          </w:p>
        </w:tc>
        <w:tc>
          <w:tcPr>
            <w:tcW w:w="2700" w:type="dxa"/>
          </w:tcPr>
          <w:p w:rsidR="004C4F97" w:rsidRDefault="0055211F">
            <w:r>
              <w:t>Production and Costs</w:t>
            </w:r>
          </w:p>
        </w:tc>
        <w:tc>
          <w:tcPr>
            <w:tcW w:w="2410" w:type="dxa"/>
          </w:tcPr>
          <w:p w:rsidR="004A5C7C" w:rsidRDefault="004A5C7C">
            <w:r>
              <w:t>Government Policy (Fiscal and Monetary Policy)</w:t>
            </w:r>
          </w:p>
          <w:p w:rsidR="004C4F97" w:rsidRDefault="0055211F">
            <w:r w:rsidRPr="004A5C7C">
              <w:rPr>
                <w:highlight w:val="yellow"/>
              </w:rPr>
              <w:t>Business Trip</w:t>
            </w:r>
          </w:p>
        </w:tc>
        <w:tc>
          <w:tcPr>
            <w:tcW w:w="1722" w:type="dxa"/>
          </w:tcPr>
          <w:p w:rsidR="004C4F97" w:rsidRDefault="004C4F97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13</w:t>
            </w:r>
          </w:p>
        </w:tc>
        <w:tc>
          <w:tcPr>
            <w:tcW w:w="1694" w:type="dxa"/>
          </w:tcPr>
          <w:p w:rsidR="004C4F97" w:rsidRDefault="00706A51">
            <w:r>
              <w:t>10</w:t>
            </w:r>
            <w:r w:rsidRPr="00706A51">
              <w:rPr>
                <w:vertAlign w:val="superscript"/>
              </w:rPr>
              <w:t>th</w:t>
            </w:r>
            <w:r>
              <w:t xml:space="preserve"> October 2016</w:t>
            </w:r>
          </w:p>
        </w:tc>
        <w:tc>
          <w:tcPr>
            <w:tcW w:w="2700" w:type="dxa"/>
          </w:tcPr>
          <w:p w:rsidR="004C4F97" w:rsidRPr="00811DDA" w:rsidRDefault="00706A51">
            <w:pPr>
              <w:rPr>
                <w:highlight w:val="yellow"/>
              </w:rPr>
            </w:pPr>
            <w:r w:rsidRPr="00811DDA">
              <w:rPr>
                <w:highlight w:val="yellow"/>
              </w:rPr>
              <w:t>Holiday</w:t>
            </w:r>
          </w:p>
        </w:tc>
        <w:tc>
          <w:tcPr>
            <w:tcW w:w="2410" w:type="dxa"/>
          </w:tcPr>
          <w:p w:rsidR="004C4F97" w:rsidRPr="00811DDA" w:rsidRDefault="00706A51">
            <w:pPr>
              <w:rPr>
                <w:highlight w:val="yellow"/>
              </w:rPr>
            </w:pPr>
            <w:r w:rsidRPr="00811DDA">
              <w:rPr>
                <w:highlight w:val="yellow"/>
              </w:rPr>
              <w:t xml:space="preserve">Holiday </w:t>
            </w:r>
          </w:p>
        </w:tc>
        <w:tc>
          <w:tcPr>
            <w:tcW w:w="1722" w:type="dxa"/>
          </w:tcPr>
          <w:p w:rsidR="004C4F97" w:rsidRDefault="004C4F97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14</w:t>
            </w:r>
          </w:p>
        </w:tc>
        <w:tc>
          <w:tcPr>
            <w:tcW w:w="1694" w:type="dxa"/>
          </w:tcPr>
          <w:p w:rsidR="004C4F97" w:rsidRDefault="00706A51">
            <w:r>
              <w:t>17</w:t>
            </w:r>
            <w:r w:rsidRPr="00706A51">
              <w:rPr>
                <w:vertAlign w:val="superscript"/>
              </w:rPr>
              <w:t>th</w:t>
            </w:r>
            <w:r>
              <w:t xml:space="preserve"> October 2016</w:t>
            </w:r>
          </w:p>
        </w:tc>
        <w:tc>
          <w:tcPr>
            <w:tcW w:w="2700" w:type="dxa"/>
          </w:tcPr>
          <w:p w:rsidR="004C4F97" w:rsidRPr="00811DDA" w:rsidRDefault="00706A51">
            <w:pPr>
              <w:rPr>
                <w:highlight w:val="yellow"/>
              </w:rPr>
            </w:pPr>
            <w:r w:rsidRPr="00811DDA">
              <w:rPr>
                <w:highlight w:val="yellow"/>
              </w:rPr>
              <w:t>Holiday</w:t>
            </w:r>
          </w:p>
        </w:tc>
        <w:tc>
          <w:tcPr>
            <w:tcW w:w="2410" w:type="dxa"/>
          </w:tcPr>
          <w:p w:rsidR="004C4F97" w:rsidRPr="00811DDA" w:rsidRDefault="00706A51">
            <w:pPr>
              <w:rPr>
                <w:highlight w:val="yellow"/>
              </w:rPr>
            </w:pPr>
            <w:r w:rsidRPr="00811DDA">
              <w:rPr>
                <w:highlight w:val="yellow"/>
              </w:rPr>
              <w:t>Holiday</w:t>
            </w:r>
          </w:p>
        </w:tc>
        <w:tc>
          <w:tcPr>
            <w:tcW w:w="1722" w:type="dxa"/>
          </w:tcPr>
          <w:p w:rsidR="004C4F97" w:rsidRDefault="004C4F97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15</w:t>
            </w:r>
          </w:p>
        </w:tc>
        <w:tc>
          <w:tcPr>
            <w:tcW w:w="1694" w:type="dxa"/>
          </w:tcPr>
          <w:p w:rsidR="004C4F97" w:rsidRPr="00706A51" w:rsidRDefault="00706A51">
            <w:r>
              <w:t>24</w:t>
            </w:r>
            <w:r w:rsidRPr="00706A51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October 2016</w:t>
            </w:r>
          </w:p>
        </w:tc>
        <w:tc>
          <w:tcPr>
            <w:tcW w:w="2700" w:type="dxa"/>
          </w:tcPr>
          <w:p w:rsidR="004C4F97" w:rsidRDefault="0055211F">
            <w:r>
              <w:t>Production and Costs</w:t>
            </w:r>
          </w:p>
        </w:tc>
        <w:tc>
          <w:tcPr>
            <w:tcW w:w="2410" w:type="dxa"/>
          </w:tcPr>
          <w:p w:rsidR="004C4F97" w:rsidRDefault="004C4F97"/>
        </w:tc>
        <w:tc>
          <w:tcPr>
            <w:tcW w:w="1722" w:type="dxa"/>
          </w:tcPr>
          <w:p w:rsidR="004C4F97" w:rsidRDefault="0071350A">
            <w:r>
              <w:t>2.3 Compare short run and average total cost curves</w:t>
            </w:r>
          </w:p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16</w:t>
            </w:r>
          </w:p>
        </w:tc>
        <w:tc>
          <w:tcPr>
            <w:tcW w:w="1694" w:type="dxa"/>
          </w:tcPr>
          <w:p w:rsidR="004C4F97" w:rsidRPr="00706A51" w:rsidRDefault="00706A51" w:rsidP="00822A0B">
            <w:r>
              <w:t>31</w:t>
            </w:r>
            <w:r w:rsidRPr="00706A51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October 2016</w:t>
            </w:r>
          </w:p>
        </w:tc>
        <w:tc>
          <w:tcPr>
            <w:tcW w:w="2700" w:type="dxa"/>
          </w:tcPr>
          <w:p w:rsidR="004C4F97" w:rsidRDefault="0055211F" w:rsidP="00822A0B">
            <w:r>
              <w:t>Theory of Supply</w:t>
            </w:r>
            <w:r w:rsidR="0071350A">
              <w:t>, Determinants of Supply</w:t>
            </w:r>
          </w:p>
        </w:tc>
        <w:tc>
          <w:tcPr>
            <w:tcW w:w="2410" w:type="dxa"/>
          </w:tcPr>
          <w:p w:rsidR="004C4F97" w:rsidRDefault="004C4F97" w:rsidP="00822A0B"/>
        </w:tc>
        <w:tc>
          <w:tcPr>
            <w:tcW w:w="1722" w:type="dxa"/>
          </w:tcPr>
          <w:p w:rsidR="004C4F97" w:rsidRDefault="004C4F97" w:rsidP="00822A0B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lastRenderedPageBreak/>
              <w:t>17</w:t>
            </w:r>
          </w:p>
        </w:tc>
        <w:tc>
          <w:tcPr>
            <w:tcW w:w="1694" w:type="dxa"/>
          </w:tcPr>
          <w:p w:rsidR="004C4F97" w:rsidRDefault="00706A51" w:rsidP="00822A0B">
            <w:r>
              <w:t>7</w:t>
            </w:r>
            <w:r w:rsidRPr="00706A51">
              <w:rPr>
                <w:vertAlign w:val="superscript"/>
              </w:rPr>
              <w:t>th</w:t>
            </w:r>
            <w:r>
              <w:t xml:space="preserve"> November 2016</w:t>
            </w:r>
          </w:p>
        </w:tc>
        <w:tc>
          <w:tcPr>
            <w:tcW w:w="2700" w:type="dxa"/>
          </w:tcPr>
          <w:p w:rsidR="004C4F97" w:rsidRDefault="0071350A" w:rsidP="00822A0B">
            <w:r>
              <w:t>Shifts of Supply Curve, Equilibrium price</w:t>
            </w:r>
          </w:p>
        </w:tc>
        <w:tc>
          <w:tcPr>
            <w:tcW w:w="2410" w:type="dxa"/>
          </w:tcPr>
          <w:p w:rsidR="004C4F97" w:rsidRDefault="004C4F97" w:rsidP="00822A0B"/>
        </w:tc>
        <w:tc>
          <w:tcPr>
            <w:tcW w:w="1722" w:type="dxa"/>
          </w:tcPr>
          <w:p w:rsidR="004C4F97" w:rsidRDefault="004C4F97" w:rsidP="00822A0B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18</w:t>
            </w:r>
          </w:p>
        </w:tc>
        <w:tc>
          <w:tcPr>
            <w:tcW w:w="1694" w:type="dxa"/>
          </w:tcPr>
          <w:p w:rsidR="004C4F97" w:rsidRDefault="00706A51" w:rsidP="00822A0B">
            <w:r>
              <w:t>14</w:t>
            </w:r>
            <w:r w:rsidRPr="00706A51">
              <w:rPr>
                <w:vertAlign w:val="superscript"/>
              </w:rPr>
              <w:t>th</w:t>
            </w:r>
            <w:r>
              <w:t xml:space="preserve"> November 2016</w:t>
            </w:r>
          </w:p>
        </w:tc>
        <w:tc>
          <w:tcPr>
            <w:tcW w:w="2700" w:type="dxa"/>
          </w:tcPr>
          <w:p w:rsidR="004C4F97" w:rsidRDefault="0071350A" w:rsidP="00822A0B">
            <w:r>
              <w:t>Demand and Supply together</w:t>
            </w:r>
          </w:p>
        </w:tc>
        <w:tc>
          <w:tcPr>
            <w:tcW w:w="2410" w:type="dxa"/>
          </w:tcPr>
          <w:p w:rsidR="004C4F97" w:rsidRDefault="004C4F97" w:rsidP="00822A0B"/>
        </w:tc>
        <w:tc>
          <w:tcPr>
            <w:tcW w:w="1722" w:type="dxa"/>
          </w:tcPr>
          <w:p w:rsidR="004C4F97" w:rsidRDefault="004C4F97" w:rsidP="00822A0B"/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19</w:t>
            </w:r>
          </w:p>
        </w:tc>
        <w:tc>
          <w:tcPr>
            <w:tcW w:w="1694" w:type="dxa"/>
          </w:tcPr>
          <w:p w:rsidR="004C4F97" w:rsidRPr="00706A51" w:rsidRDefault="00706A51" w:rsidP="00822A0B">
            <w:r>
              <w:t>21</w:t>
            </w:r>
            <w:r w:rsidRPr="00706A51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November 2016</w:t>
            </w:r>
          </w:p>
        </w:tc>
        <w:tc>
          <w:tcPr>
            <w:tcW w:w="2700" w:type="dxa"/>
          </w:tcPr>
          <w:p w:rsidR="004C4F97" w:rsidRDefault="0071350A" w:rsidP="00822A0B">
            <w:r>
              <w:t xml:space="preserve">Outcome 2 </w:t>
            </w:r>
          </w:p>
        </w:tc>
        <w:tc>
          <w:tcPr>
            <w:tcW w:w="2410" w:type="dxa"/>
          </w:tcPr>
          <w:p w:rsidR="004C4F97" w:rsidRDefault="004C4F97" w:rsidP="00822A0B"/>
        </w:tc>
        <w:tc>
          <w:tcPr>
            <w:tcW w:w="1722" w:type="dxa"/>
          </w:tcPr>
          <w:p w:rsidR="004C4F97" w:rsidRDefault="0071350A" w:rsidP="00822A0B">
            <w:r>
              <w:t>2.1 Analysing changes in Supply and Demand effect equilibrium price</w:t>
            </w:r>
          </w:p>
          <w:p w:rsidR="0071350A" w:rsidRDefault="0071350A" w:rsidP="00822A0B">
            <w:r>
              <w:t>2.2 Elasticity of Demand</w:t>
            </w:r>
          </w:p>
        </w:tc>
      </w:tr>
      <w:tr w:rsidR="004C4F97" w:rsidTr="00D44259">
        <w:tc>
          <w:tcPr>
            <w:tcW w:w="1101" w:type="dxa"/>
          </w:tcPr>
          <w:p w:rsidR="004C4F97" w:rsidRPr="004C4F97" w:rsidRDefault="004C4F97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20</w:t>
            </w:r>
          </w:p>
        </w:tc>
        <w:tc>
          <w:tcPr>
            <w:tcW w:w="1694" w:type="dxa"/>
          </w:tcPr>
          <w:p w:rsidR="00706A51" w:rsidRPr="00706A51" w:rsidRDefault="00706A51" w:rsidP="00822A0B">
            <w:r>
              <w:t>28</w:t>
            </w:r>
            <w:r>
              <w:rPr>
                <w:vertAlign w:val="superscript"/>
              </w:rPr>
              <w:t xml:space="preserve">th </w:t>
            </w:r>
            <w:r>
              <w:t>November 2016</w:t>
            </w:r>
          </w:p>
        </w:tc>
        <w:tc>
          <w:tcPr>
            <w:tcW w:w="2700" w:type="dxa"/>
          </w:tcPr>
          <w:p w:rsidR="004C4F97" w:rsidRDefault="0071350A" w:rsidP="00822A0B">
            <w:r>
              <w:t>Perfect competition</w:t>
            </w:r>
          </w:p>
        </w:tc>
        <w:tc>
          <w:tcPr>
            <w:tcW w:w="2410" w:type="dxa"/>
          </w:tcPr>
          <w:p w:rsidR="004C4F97" w:rsidRDefault="004C4F97" w:rsidP="00822A0B"/>
        </w:tc>
        <w:tc>
          <w:tcPr>
            <w:tcW w:w="1722" w:type="dxa"/>
          </w:tcPr>
          <w:p w:rsidR="004C4F97" w:rsidRDefault="004C4F97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21</w:t>
            </w:r>
          </w:p>
        </w:tc>
        <w:tc>
          <w:tcPr>
            <w:tcW w:w="1694" w:type="dxa"/>
          </w:tcPr>
          <w:p w:rsidR="0071350A" w:rsidRDefault="0071350A" w:rsidP="00822A0B">
            <w:r>
              <w:t>5</w:t>
            </w:r>
            <w:r w:rsidRPr="00706A51">
              <w:rPr>
                <w:vertAlign w:val="superscript"/>
              </w:rPr>
              <w:t>th</w:t>
            </w:r>
            <w:r>
              <w:t xml:space="preserve"> December 2016</w:t>
            </w:r>
          </w:p>
        </w:tc>
        <w:tc>
          <w:tcPr>
            <w:tcW w:w="2700" w:type="dxa"/>
          </w:tcPr>
          <w:p w:rsidR="0071350A" w:rsidRDefault="0071350A" w:rsidP="007E4557">
            <w:r>
              <w:t>Monopolies</w:t>
            </w:r>
          </w:p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22</w:t>
            </w:r>
          </w:p>
        </w:tc>
        <w:tc>
          <w:tcPr>
            <w:tcW w:w="1694" w:type="dxa"/>
          </w:tcPr>
          <w:p w:rsidR="0071350A" w:rsidRDefault="0071350A" w:rsidP="00822A0B">
            <w:r>
              <w:t>12</w:t>
            </w:r>
            <w:r w:rsidRPr="00706A51">
              <w:rPr>
                <w:vertAlign w:val="superscript"/>
              </w:rPr>
              <w:t>th</w:t>
            </w:r>
            <w:r>
              <w:t xml:space="preserve"> December 2016</w:t>
            </w:r>
          </w:p>
        </w:tc>
        <w:tc>
          <w:tcPr>
            <w:tcW w:w="2700" w:type="dxa"/>
          </w:tcPr>
          <w:p w:rsidR="0071350A" w:rsidRDefault="0071350A" w:rsidP="00822A0B">
            <w:r>
              <w:t>Market failure</w:t>
            </w:r>
          </w:p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>
            <w:r>
              <w:t>2.4 Market Failure</w:t>
            </w:r>
          </w:p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23</w:t>
            </w:r>
          </w:p>
        </w:tc>
        <w:tc>
          <w:tcPr>
            <w:tcW w:w="1694" w:type="dxa"/>
          </w:tcPr>
          <w:p w:rsidR="0071350A" w:rsidRDefault="0071350A" w:rsidP="00822A0B">
            <w:r>
              <w:t>19</w:t>
            </w:r>
            <w:r w:rsidRPr="00706A51">
              <w:rPr>
                <w:vertAlign w:val="superscript"/>
              </w:rPr>
              <w:t>th</w:t>
            </w:r>
            <w:r>
              <w:t xml:space="preserve"> December 2016</w:t>
            </w:r>
          </w:p>
        </w:tc>
        <w:tc>
          <w:tcPr>
            <w:tcW w:w="2700" w:type="dxa"/>
          </w:tcPr>
          <w:p w:rsidR="0071350A" w:rsidRDefault="0071350A" w:rsidP="00822A0B">
            <w:r>
              <w:t>Public and Merit Goods</w:t>
            </w:r>
          </w:p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24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25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26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27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28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29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30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31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32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33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34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35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  <w:tr w:rsidR="0071350A" w:rsidTr="00D44259">
        <w:tc>
          <w:tcPr>
            <w:tcW w:w="1101" w:type="dxa"/>
          </w:tcPr>
          <w:p w:rsidR="0071350A" w:rsidRPr="004C4F97" w:rsidRDefault="0071350A" w:rsidP="004C4F97">
            <w:pPr>
              <w:jc w:val="center"/>
              <w:rPr>
                <w:b/>
              </w:rPr>
            </w:pPr>
            <w:r w:rsidRPr="004C4F97">
              <w:rPr>
                <w:b/>
              </w:rPr>
              <w:t>36</w:t>
            </w:r>
          </w:p>
        </w:tc>
        <w:tc>
          <w:tcPr>
            <w:tcW w:w="1694" w:type="dxa"/>
          </w:tcPr>
          <w:p w:rsidR="0071350A" w:rsidRDefault="0071350A" w:rsidP="00822A0B"/>
        </w:tc>
        <w:tc>
          <w:tcPr>
            <w:tcW w:w="2700" w:type="dxa"/>
          </w:tcPr>
          <w:p w:rsidR="0071350A" w:rsidRDefault="0071350A" w:rsidP="00822A0B"/>
        </w:tc>
        <w:tc>
          <w:tcPr>
            <w:tcW w:w="2410" w:type="dxa"/>
          </w:tcPr>
          <w:p w:rsidR="0071350A" w:rsidRDefault="0071350A" w:rsidP="00822A0B"/>
        </w:tc>
        <w:tc>
          <w:tcPr>
            <w:tcW w:w="1722" w:type="dxa"/>
          </w:tcPr>
          <w:p w:rsidR="0071350A" w:rsidRDefault="0071350A" w:rsidP="00822A0B"/>
        </w:tc>
      </w:tr>
    </w:tbl>
    <w:p w:rsidR="00B107F1" w:rsidRDefault="00B107F1"/>
    <w:sectPr w:rsidR="00B1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97"/>
    <w:rsid w:val="00044CDC"/>
    <w:rsid w:val="003058C6"/>
    <w:rsid w:val="00460BBD"/>
    <w:rsid w:val="004A5C7C"/>
    <w:rsid w:val="004A7FB6"/>
    <w:rsid w:val="004C4F97"/>
    <w:rsid w:val="0055211F"/>
    <w:rsid w:val="00670E76"/>
    <w:rsid w:val="00706A51"/>
    <w:rsid w:val="0071350A"/>
    <w:rsid w:val="00747740"/>
    <w:rsid w:val="007E4557"/>
    <w:rsid w:val="00811DDA"/>
    <w:rsid w:val="00822A0B"/>
    <w:rsid w:val="00B107F1"/>
    <w:rsid w:val="00D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2564A99</Template>
  <TotalTime>89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KDonohoe</cp:lastModifiedBy>
  <cp:revision>9</cp:revision>
  <dcterms:created xsi:type="dcterms:W3CDTF">2016-02-04T12:37:00Z</dcterms:created>
  <dcterms:modified xsi:type="dcterms:W3CDTF">2016-06-14T10:55:00Z</dcterms:modified>
</cp:coreProperties>
</file>