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14 January 2020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Planning for Success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Revision classes and AGS Library support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S4, 5 and 6 Pupils</w:t>
      </w:r>
    </w:p>
    <w:p w:rsidR="00000000" w:rsidDel="00000000" w:rsidP="00000000" w:rsidRDefault="00000000" w:rsidRPr="00000000" w14:paraId="00000006">
      <w:pPr>
        <w:jc w:val="both"/>
        <w:rPr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The revision classes below will run from Monday 3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sz w:val="32"/>
          <w:szCs w:val="32"/>
          <w:rtl w:val="0"/>
        </w:rPr>
        <w:t xml:space="preserve"> February 2020 until the Easter holidays.  </w:t>
      </w:r>
    </w:p>
    <w:tbl>
      <w:tblPr>
        <w:tblStyle w:val="Table1"/>
        <w:tblW w:w="98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1338"/>
        <w:gridCol w:w="1911"/>
        <w:gridCol w:w="1230"/>
        <w:gridCol w:w="1950"/>
        <w:gridCol w:w="1375"/>
        <w:tblGridChange w:id="0">
          <w:tblGrid>
            <w:gridCol w:w="2025"/>
            <w:gridCol w:w="1338"/>
            <w:gridCol w:w="1911"/>
            <w:gridCol w:w="1230"/>
            <w:gridCol w:w="1950"/>
            <w:gridCol w:w="1375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Venue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Miss Nicol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4-5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Accounting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Nat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Mrs O’Rourke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Art and Design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All levels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Miss Forrest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Miss Norrie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Ms McIntosh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Miss Speedie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3.45-5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1.00-1.45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Mon, Tues,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Tues and 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 Dept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Biology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Nat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Mr Martin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3.45-4.45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Biology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Dr MacLeod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Tuesday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Human Biology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Miss White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3.45-4.45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Business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Nat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Miss Nicol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1.10-1.40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212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Business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Mr Martin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Business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Mrs Donohoe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Nat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Miss 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3.45-4.45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Miss Murray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Higher/AH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Mrs Barnett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3.45-4.45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206</w:t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Advanced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Dr Gibson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3.45-4.45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Computing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Nat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Mrs Rennie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Computing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Mr Murray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Drama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Nat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Mr Peacock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Drama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Mrs Mackay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Engineering 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Mr Douglas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Engineering 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Nat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Mr Douglas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Nat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Miss Sinclair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Miss Fraser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3.45-4.45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French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Nat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Mrs Bell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3.45-4.45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French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Mrs Durden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B203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French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Mr Berhane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B204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French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Advanced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Mr Berhane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B204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Nat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Mrs Kirkwood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B206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Miss Mackie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B207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Graphic Communication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Nat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Mrs Culloch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3.45-4.45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Graphic Communication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Mr Foster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Ms Irvine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Miss Astraea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Mrs Peacock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3.45-4.45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Wednesday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B102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Nat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Ms Irvine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Miss Astraea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Mrs Peacock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3.45-4.45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Thursday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B102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Nat 5 (Grade 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Mr Robertson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Wednesday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Nat 5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(Grade A/B)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Miss McKeown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3.45-4.45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Mr Fraser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Modern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Nat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Mr Henderson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Mr Bews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Wednesday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B106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Modern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Mr Henderson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Mr Bews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3.45-4.45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B105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Nat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Miss Graham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3.45-4.45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Miss Johnston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3.45-4.45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Advanced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Miss Johnston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3.45-4.45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Nat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Mr Stanger</w:t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Miss Waddell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 Hut </w:t>
            </w:r>
          </w:p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Miss Taylor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Wednesday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 Hut </w:t>
            </w:r>
          </w:p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Mr Stanger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3.45-4.45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Thursday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 Hut </w:t>
            </w:r>
          </w:p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Nat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Miss McConnell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Nat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Miss Kennedy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3.45-4.45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Tuesday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104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Mr Gibson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Tuesday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108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Mr Stage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203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Practical Woodwork and Design Manufacture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Nat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Mr Foster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111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RMPS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Mrs Smith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B101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Spanish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Nat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Mrs Laundon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B201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Spanish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Higher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Mrs Laudon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1.00-1.45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B201</w:t>
            </w:r>
          </w:p>
        </w:tc>
      </w:tr>
    </w:tbl>
    <w:p w:rsidR="00000000" w:rsidDel="00000000" w:rsidP="00000000" w:rsidRDefault="00000000" w:rsidRPr="00000000" w14:paraId="0000015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AGS Library Support</w:t>
      </w:r>
    </w:p>
    <w:p w:rsidR="00000000" w:rsidDel="00000000" w:rsidP="00000000" w:rsidRDefault="00000000" w:rsidRPr="00000000" w14:paraId="0000015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Opening Times for Senior Pupils (S4-S6)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Monday- Friday before school starts 8.00-8.45 am</w:t>
      </w:r>
    </w:p>
    <w:p w:rsidR="00000000" w:rsidDel="00000000" w:rsidP="00000000" w:rsidRDefault="00000000" w:rsidRPr="00000000" w14:paraId="00000154">
      <w:pPr>
        <w:ind w:left="1440" w:hanging="144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Lunchtimes 12.50-1.45 pm</w:t>
      </w:r>
    </w:p>
    <w:p w:rsidR="00000000" w:rsidDel="00000000" w:rsidP="00000000" w:rsidRDefault="00000000" w:rsidRPr="00000000" w14:paraId="00000155">
      <w:pPr>
        <w:ind w:left="1440" w:hanging="144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After school 3.35 until 4.45 pm (only until 4 on a Friday).</w:t>
      </w:r>
    </w:p>
    <w:p w:rsidR="00000000" w:rsidDel="00000000" w:rsidP="00000000" w:rsidRDefault="00000000" w:rsidRPr="00000000" w14:paraId="00000156">
      <w:pPr>
        <w:ind w:left="1440" w:hanging="144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left="0" w:firstLine="0"/>
        <w:jc w:val="left"/>
        <w:rPr>
          <w:rFonts w:ascii="Arial" w:cs="Arial" w:eastAsia="Arial" w:hAnsi="Arial"/>
          <w:b w:val="1"/>
          <w:i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6"/>
          <w:szCs w:val="36"/>
          <w:rtl w:val="0"/>
        </w:rPr>
        <w:t xml:space="preserve">In addition, the library will be open to </w:t>
      </w:r>
      <w:r w:rsidDel="00000000" w:rsidR="00000000" w:rsidRPr="00000000">
        <w:rPr>
          <w:rFonts w:ascii="Arial" w:cs="Arial" w:eastAsia="Arial" w:hAnsi="Arial"/>
          <w:b w:val="1"/>
          <w:i w:val="1"/>
          <w:sz w:val="36"/>
          <w:szCs w:val="36"/>
          <w:u w:val="single"/>
          <w:rtl w:val="0"/>
        </w:rPr>
        <w:t xml:space="preserve">any</w:t>
      </w:r>
      <w:r w:rsidDel="00000000" w:rsidR="00000000" w:rsidRPr="00000000">
        <w:rPr>
          <w:rFonts w:ascii="Arial" w:cs="Arial" w:eastAsia="Arial" w:hAnsi="Arial"/>
          <w:b w:val="1"/>
          <w:i w:val="1"/>
          <w:sz w:val="36"/>
          <w:szCs w:val="36"/>
          <w:rtl w:val="0"/>
        </w:rPr>
        <w:t xml:space="preserve"> S6 pupil</w:t>
      </w:r>
    </w:p>
    <w:p w:rsidR="00000000" w:rsidDel="00000000" w:rsidP="00000000" w:rsidRDefault="00000000" w:rsidRPr="00000000" w14:paraId="00000158">
      <w:pPr>
        <w:ind w:left="1440" w:hanging="1440"/>
        <w:jc w:val="center"/>
        <w:rPr>
          <w:rFonts w:ascii="Arial" w:cs="Arial" w:eastAsia="Arial" w:hAnsi="Arial"/>
          <w:b w:val="1"/>
          <w:i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6"/>
          <w:szCs w:val="36"/>
          <w:rtl w:val="0"/>
        </w:rPr>
        <w:t xml:space="preserve">during study periods from period 2 onwards.</w:t>
      </w:r>
    </w:p>
    <w:p w:rsidR="00000000" w:rsidDel="00000000" w:rsidP="00000000" w:rsidRDefault="00000000" w:rsidRPr="00000000" w14:paraId="0000015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AGS Library can offer you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quiet place to study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ICT availability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Revision guides and Practice Papers in all subjects.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Online resources to support assignments/dissertations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designated Advanced Higher area with resources</w:t>
      </w:r>
    </w:p>
    <w:p w:rsidR="00000000" w:rsidDel="00000000" w:rsidP="00000000" w:rsidRDefault="00000000" w:rsidRPr="00000000" w14:paraId="0000016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40" w:top="1440" w:left="1440" w:right="1440" w:header="340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spacing w:after="120" w:line="240" w:lineRule="auto"/>
      <w:jc w:val="center"/>
      <w:rPr>
        <w:color w:val="1f4e79"/>
        <w:sz w:val="24"/>
        <w:szCs w:val="24"/>
      </w:rPr>
    </w:pPr>
    <w:r w:rsidDel="00000000" w:rsidR="00000000" w:rsidRPr="00000000">
      <w:rPr>
        <w:color w:val="1f4e79"/>
        <w:sz w:val="24"/>
        <w:szCs w:val="24"/>
        <w:rtl w:val="0"/>
      </w:rPr>
      <w:t xml:space="preserve">Alison Murison, MA(Hons), Head Teacher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5300526</wp:posOffset>
          </wp:positionH>
          <wp:positionV relativeFrom="paragraph">
            <wp:posOffset>154940</wp:posOffset>
          </wp:positionV>
          <wp:extent cx="795020" cy="630555"/>
          <wp:effectExtent b="0" l="0" r="0" t="0"/>
          <wp:wrapNone/>
          <wp:docPr id="2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020" cy="6305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4">
    <w:pPr>
      <w:spacing w:after="0" w:line="240" w:lineRule="auto"/>
      <w:jc w:val="center"/>
      <w:rPr>
        <w:color w:val="1f4e79"/>
        <w:sz w:val="24"/>
        <w:szCs w:val="24"/>
      </w:rPr>
    </w:pPr>
    <w:r w:rsidDel="00000000" w:rsidR="00000000" w:rsidRPr="00000000">
      <w:rPr>
        <w:color w:val="1f4e79"/>
        <w:sz w:val="24"/>
        <w:szCs w:val="24"/>
        <w:rtl w:val="0"/>
      </w:rPr>
      <w:t xml:space="preserve">Aberdeen Grammar School, Skene Street, Aberdeen AB10 1HT</w:t>
    </w:r>
  </w:p>
  <w:p w:rsidR="00000000" w:rsidDel="00000000" w:rsidP="00000000" w:rsidRDefault="00000000" w:rsidRPr="00000000" w14:paraId="00000165">
    <w:pPr>
      <w:spacing w:after="0" w:line="240" w:lineRule="auto"/>
      <w:jc w:val="center"/>
      <w:rPr>
        <w:color w:val="1f4e79"/>
        <w:sz w:val="24"/>
        <w:szCs w:val="24"/>
      </w:rPr>
    </w:pPr>
    <w:r w:rsidDel="00000000" w:rsidR="00000000" w:rsidRPr="00000000">
      <w:rPr>
        <w:color w:val="1f4e79"/>
        <w:sz w:val="24"/>
        <w:szCs w:val="24"/>
        <w:rtl w:val="0"/>
      </w:rPr>
      <w:t xml:space="preserve">Tel 01224642299        Fax 01224627413</w:t>
    </w:r>
  </w:p>
  <w:p w:rsidR="00000000" w:rsidDel="00000000" w:rsidP="00000000" w:rsidRDefault="00000000" w:rsidRPr="00000000" w14:paraId="00000166">
    <w:pPr>
      <w:spacing w:after="0" w:line="240" w:lineRule="auto"/>
      <w:jc w:val="center"/>
      <w:rPr>
        <w:color w:val="1f4e79"/>
        <w:sz w:val="24"/>
        <w:szCs w:val="24"/>
      </w:rPr>
    </w:pPr>
    <w:r w:rsidDel="00000000" w:rsidR="00000000" w:rsidRPr="00000000">
      <w:rPr>
        <w:color w:val="1f4e79"/>
        <w:sz w:val="24"/>
        <w:szCs w:val="24"/>
        <w:rtl w:val="0"/>
      </w:rPr>
      <w:t xml:space="preserve">Email  aberdeengrammarschool@aberdeencity.gov.uk</w:t>
    </w:r>
  </w:p>
  <w:p w:rsidR="00000000" w:rsidDel="00000000" w:rsidP="00000000" w:rsidRDefault="00000000" w:rsidRPr="00000000" w14:paraId="00000167">
    <w:pPr>
      <w:jc w:val="center"/>
      <w:rPr>
        <w:color w:val="1f4e79"/>
      </w:rPr>
    </w:pPr>
    <w:r w:rsidDel="00000000" w:rsidR="00000000" w:rsidRPr="00000000">
      <w:rPr>
        <w:color w:val="1f4e79"/>
        <w:sz w:val="24"/>
        <w:szCs w:val="24"/>
        <w:rtl w:val="0"/>
      </w:rPr>
      <w:t xml:space="preserve">Aberdeen City Council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-348614</wp:posOffset>
          </wp:positionH>
          <wp:positionV relativeFrom="paragraph">
            <wp:posOffset>1270</wp:posOffset>
          </wp:positionV>
          <wp:extent cx="6917690" cy="1534795"/>
          <wp:effectExtent b="0" l="0" r="0" t="0"/>
          <wp:wrapTopAndBottom distB="0" distT="0"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17690" cy="15347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A3D0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link w:val="NoSpacingChar"/>
    <w:uiPriority w:val="1"/>
    <w:qFormat w:val="1"/>
    <w:rsid w:val="00B95E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33D0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33D03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3573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AF09B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F09BD"/>
  </w:style>
  <w:style w:type="paragraph" w:styleId="Footer">
    <w:name w:val="footer"/>
    <w:basedOn w:val="Normal"/>
    <w:link w:val="FooterChar"/>
    <w:uiPriority w:val="99"/>
    <w:unhideWhenUsed w:val="1"/>
    <w:rsid w:val="00AF09B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F09BD"/>
  </w:style>
  <w:style w:type="table" w:styleId="TableGrid">
    <w:name w:val="Table Grid"/>
    <w:basedOn w:val="TableNormal"/>
    <w:uiPriority w:val="59"/>
    <w:rsid w:val="001824CF"/>
    <w:pPr>
      <w:spacing w:after="0" w:line="240" w:lineRule="auto"/>
    </w:pPr>
    <w:rPr>
      <w:rFonts w:ascii="Calibri" w:cs="Times New Roman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1824CF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0"/>
      <w:szCs w:val="20"/>
      <w:lang w:eastAsia="en-GB"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1824C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qFbqc0QZOQT/A8sVI0na70ovuA==">AMUW2mWwN0VHgGN3UygotNYeeNEg7nfEbEkVhtPV539f2brp13dmkgB36/wGq+rckR7NjGystMUd6KBDFcp9JMjGeFs3NY7UyEzqC2hGqN33icjAYqOyeIGAZLCd6i041OdohLroU5Qb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2019-01-23T14:03:00Z</dcterms:created>
  <dc:creator>Alan Martin</dc:creator>
</cp:coreProperties>
</file>